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细黑" w:hAnsi="华文细黑" w:eastAsia="华文细黑" w:cs="华文细黑"/>
          <w:color w:val="000000"/>
          <w:kern w:val="0"/>
          <w:sz w:val="28"/>
          <w:szCs w:val="28"/>
          <w:lang w:bidi="ar"/>
        </w:rPr>
      </w:pPr>
      <w:r>
        <w:rPr>
          <w:rFonts w:hint="default"/>
          <w:b/>
          <w:sz w:val="28"/>
          <w:szCs w:val="28"/>
        </w:rPr>
        <w:t>协议支付</w:t>
      </w:r>
      <w:r>
        <w:rPr>
          <w:rFonts w:hint="eastAsia"/>
          <w:b/>
          <w:sz w:val="28"/>
          <w:szCs w:val="28"/>
        </w:rPr>
        <w:t>常见问题处理方法</w:t>
      </w:r>
    </w:p>
    <w:p>
      <w:pPr>
        <w:widowControl/>
        <w:shd w:val="clear" w:color="auto" w:fill="FFFFFF"/>
        <w:spacing w:line="330" w:lineRule="atLeast"/>
        <w:jc w:val="left"/>
        <w:rPr>
          <w:rFonts w:asciiTheme="minorEastAsia" w:hAnsiTheme="minorEastAsia" w:cstheme="minorEastAsia"/>
          <w:b/>
          <w:bCs/>
          <w:color w:val="FF0000"/>
          <w:sz w:val="24"/>
        </w:rPr>
      </w:pPr>
      <w:r>
        <w:rPr>
          <w:rFonts w:hint="eastAsia" w:asciiTheme="minorEastAsia" w:hAnsiTheme="minorEastAsia" w:cstheme="minorEastAsia"/>
          <w:b/>
          <w:bCs/>
          <w:color w:val="FF0000"/>
          <w:kern w:val="0"/>
          <w:sz w:val="24"/>
          <w:lang w:bidi="ar"/>
        </w:rPr>
        <w:t>一、</w:t>
      </w:r>
      <w:r>
        <w:rPr>
          <w:rFonts w:hint="default" w:asciiTheme="minorEastAsia" w:hAnsiTheme="minorEastAsia" w:cstheme="minorEastAsia"/>
          <w:b/>
          <w:bCs/>
          <w:color w:val="FF0000"/>
          <w:kern w:val="0"/>
          <w:sz w:val="24"/>
          <w:lang w:bidi="ar"/>
        </w:rPr>
        <w:t xml:space="preserve">协议支付 </w:t>
      </w:r>
      <w:r>
        <w:rPr>
          <w:rFonts w:hint="eastAsia" w:asciiTheme="minorEastAsia" w:hAnsiTheme="minorEastAsia" w:cstheme="minorEastAsia"/>
          <w:b/>
          <w:bCs/>
          <w:color w:val="FF0000"/>
          <w:kern w:val="0"/>
          <w:sz w:val="24"/>
          <w:shd w:val="clear" w:color="auto" w:fill="FFFFFF"/>
          <w:lang w:bidi="ar"/>
        </w:rPr>
        <w:t>认证失败问题：</w:t>
      </w:r>
    </w:p>
    <w:p>
      <w:pPr>
        <w:widowControl/>
        <w:shd w:val="clear" w:color="auto" w:fill="FFFFFF"/>
        <w:spacing w:line="330" w:lineRule="atLeast"/>
        <w:jc w:val="left"/>
        <w:rPr>
          <w:rFonts w:ascii="华文细黑" w:hAnsi="华文细黑" w:eastAsia="华文细黑" w:cs="华文细黑"/>
          <w:color w:val="000000"/>
          <w:sz w:val="22"/>
          <w:szCs w:val="22"/>
        </w:rPr>
      </w:pP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t>如持卡人确认(卡号、户名、证件号、证件类型、预留手机号)信息无误，</w:t>
      </w: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br w:type="textWrapping"/>
      </w: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t>  应该是持卡人在银行预留手机号的问题，</w:t>
      </w: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br w:type="textWrapping"/>
      </w: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t>  1、没有预留手机号；</w:t>
      </w: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br w:type="textWrapping"/>
      </w: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t>  2、手机号在银行是欠费状态，即开通短信通知功能什么的，没有续交费用；</w:t>
      </w: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br w:type="textWrapping"/>
      </w: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t>  3、这类交易，银行卡需开通银联在线业务，一般银行都是默认开通，</w:t>
      </w: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br w:type="textWrapping"/>
      </w: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t>  是也有可能一些用户自行关闭了，或者该项业务下未留手机号。</w:t>
      </w: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br w:type="textWrapping"/>
      </w: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br w:type="textWrapping"/>
      </w: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t>开通银联在线支付业务的银联官网地址：</w:t>
      </w: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br w:type="textWrapping"/>
      </w:r>
      <w:r>
        <w:rPr>
          <w:rFonts w:ascii="华文细黑" w:hAnsi="华文细黑" w:eastAsia="华文细黑" w:cs="华文细黑"/>
          <w:color w:val="0000EE"/>
          <w:sz w:val="22"/>
          <w:szCs w:val="22"/>
          <w:shd w:val="clear" w:color="auto" w:fill="FFFFFF"/>
        </w:rPr>
        <w:t>https://static.95516.com/static/open/index.html</w:t>
      </w:r>
      <w:r>
        <w:fldChar w:fldCharType="begin"/>
      </w:r>
      <w:r>
        <w:instrText xml:space="preserve"> HYPERLINK "https://static.95516.com/static/product/detail_269.html%EF%BC%8C%E7%82%B9%E5%87%BB%E9%A1%B5%E9%9D%A2%E2%80%9C%E7%AB%8B%E5%8D%B3%E5%9C%A8%E7%BA%BF%E5%BC%80%E9%80%9A%E2%80%9D" </w:instrText>
      </w:r>
      <w:r>
        <w:fldChar w:fldCharType="separate"/>
      </w:r>
      <w:r>
        <w:rPr>
          <w:rStyle w:val="9"/>
          <w:rFonts w:hint="eastAsia" w:ascii="华文细黑" w:hAnsi="华文细黑" w:eastAsia="华文细黑" w:cs="华文细黑"/>
          <w:sz w:val="22"/>
          <w:szCs w:val="22"/>
          <w:u w:val="none"/>
        </w:rPr>
        <w:t>，点击页面“在线开通”</w:t>
      </w:r>
      <w:r>
        <w:rPr>
          <w:rStyle w:val="9"/>
          <w:rFonts w:hint="eastAsia" w:ascii="华文细黑" w:hAnsi="华文细黑" w:eastAsia="华文细黑" w:cs="华文细黑"/>
          <w:sz w:val="22"/>
          <w:szCs w:val="22"/>
          <w:u w:val="none"/>
        </w:rPr>
        <w:fldChar w:fldCharType="end"/>
      </w:r>
      <w:r>
        <w:rPr>
          <w:rFonts w:hint="eastAsia" w:ascii="华文细黑" w:hAnsi="华文细黑" w:eastAsia="华文细黑" w:cs="华文细黑"/>
          <w:color w:val="000000"/>
          <w:sz w:val="22"/>
          <w:szCs w:val="22"/>
        </w:rPr>
        <w:t> </w:t>
      </w: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t> </w:t>
      </w:r>
    </w:p>
    <w:p>
      <w:pPr>
        <w:widowControl/>
        <w:shd w:val="clear" w:color="auto" w:fill="FFFFFF"/>
        <w:spacing w:line="330" w:lineRule="atLeast"/>
        <w:jc w:val="left"/>
        <w:rPr>
          <w:rFonts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</w:pP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fldChar w:fldCharType="begin"/>
      </w: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instrText xml:space="preserve">INCLUDEPICTURE \d "C:\\Users\\user\\AppData\\Roaming\\Foxmail7\\Temp-4092-20170330090436\\Catch(03-22-09-4(03-30-09-54-58).jpg" \* MERGEFORMATINET </w:instrText>
      </w: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fldChar w:fldCharType="separate"/>
      </w: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drawing>
          <wp:inline distT="0" distB="0" distL="114300" distR="114300">
            <wp:extent cx="6172200" cy="54197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fldChar w:fldCharType="end"/>
      </w: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br w:type="textWrapping"/>
      </w:r>
    </w:p>
    <w:p>
      <w:pPr>
        <w:widowControl/>
        <w:shd w:val="clear" w:color="auto" w:fill="FFFFFF"/>
        <w:spacing w:line="330" w:lineRule="atLeast"/>
        <w:jc w:val="left"/>
        <w:rPr>
          <w:rFonts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</w:pP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t>平安的请用户和银行核实一下，</w:t>
      </w: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br w:type="textWrapping"/>
      </w: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t>1、手机号是否为银行柜面预留；</w:t>
      </w: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br w:type="textWrapping"/>
      </w: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t>2、客户信息中的手机号是否与交易时提交的一致。</w:t>
      </w: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br w:type="textWrapping"/>
      </w: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t>银行那边会分客户信息和卡片信息，里面都会记录手机号，要手机号都一致才行</w:t>
      </w:r>
    </w:p>
    <w:p>
      <w:pPr>
        <w:widowControl/>
        <w:shd w:val="clear" w:color="auto" w:fill="FFFFFF"/>
        <w:spacing w:line="330" w:lineRule="atLeast"/>
        <w:jc w:val="left"/>
        <w:rPr>
          <w:rFonts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330" w:lineRule="atLeast"/>
        <w:jc w:val="left"/>
        <w:rPr>
          <w:rFonts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</w:pP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t>工行的请用户确认，</w:t>
      </w:r>
    </w:p>
    <w:p>
      <w:pPr>
        <w:widowControl/>
        <w:numPr>
          <w:ilvl w:val="0"/>
          <w:numId w:val="1"/>
        </w:numPr>
        <w:shd w:val="clear" w:color="auto" w:fill="FFFFFF"/>
        <w:spacing w:line="330" w:lineRule="atLeast"/>
        <w:jc w:val="left"/>
        <w:rPr>
          <w:rFonts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</w:pP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t>手机号是否为银行柜面预留；</w:t>
      </w: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br w:type="textWrapping"/>
      </w: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t>2、是否是手机号已经绑定过其它的工行卡，如果绑定过，第二张卡就用不了</w:t>
      </w:r>
    </w:p>
    <w:p>
      <w:pPr>
        <w:widowControl/>
        <w:shd w:val="clear" w:color="auto" w:fill="FFFFFF"/>
        <w:spacing w:line="330" w:lineRule="atLeast"/>
        <w:jc w:val="left"/>
        <w:rPr>
          <w:rFonts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330" w:lineRule="atLeast"/>
        <w:jc w:val="left"/>
        <w:rPr>
          <w:rFonts w:hint="eastAsia" w:ascii="华文细黑" w:hAnsi="华文细黑" w:eastAsia="华文细黑" w:cs="华文细黑"/>
          <w:color w:val="000000"/>
          <w:sz w:val="22"/>
          <w:szCs w:val="22"/>
        </w:rPr>
      </w:pPr>
      <w:r>
        <w:rPr>
          <w:rFonts w:ascii="华文细黑" w:hAnsi="华文细黑" w:eastAsia="华文细黑" w:cs="华文细黑"/>
          <w:color w:val="000000"/>
          <w:sz w:val="22"/>
          <w:szCs w:val="22"/>
        </w:rPr>
        <w:t>建行充值报9999</w:t>
      </w:r>
      <w:r>
        <w:rPr>
          <w:rFonts w:hint="eastAsia" w:ascii="华文细黑" w:hAnsi="华文细黑" w:eastAsia="华文细黑" w:cs="华文细黑"/>
          <w:color w:val="000000"/>
          <w:sz w:val="22"/>
          <w:szCs w:val="22"/>
          <w:lang w:val="en-US" w:eastAsia="zh-CN"/>
        </w:rPr>
        <w:t>9</w:t>
      </w:r>
      <w:r>
        <w:rPr>
          <w:rFonts w:ascii="华文细黑" w:hAnsi="华文细黑" w:eastAsia="华文细黑" w:cs="华文细黑"/>
          <w:color w:val="000000"/>
          <w:sz w:val="22"/>
          <w:szCs w:val="22"/>
        </w:rPr>
        <w:t>8，请客户确认以下两点：</w:t>
      </w:r>
      <w:r>
        <w:rPr>
          <w:rFonts w:hint="eastAsia" w:ascii="华文细黑" w:hAnsi="华文细黑" w:eastAsia="华文细黑" w:cs="华文细黑"/>
          <w:color w:val="000000"/>
          <w:sz w:val="22"/>
          <w:szCs w:val="22"/>
        </w:rPr>
        <w:br w:type="textWrapping"/>
      </w:r>
      <w:r>
        <w:rPr>
          <w:rFonts w:hint="eastAsia" w:ascii="华文细黑" w:hAnsi="华文细黑" w:eastAsia="华文细黑" w:cs="华文细黑"/>
          <w:color w:val="000000"/>
          <w:sz w:val="22"/>
          <w:szCs w:val="22"/>
        </w:rPr>
        <w:t>1.请客户在柜面开通高级版电子银行业务；</w:t>
      </w:r>
      <w:r>
        <w:rPr>
          <w:rFonts w:hint="eastAsia" w:ascii="华文细黑" w:hAnsi="华文细黑" w:eastAsia="华文细黑" w:cs="华文细黑"/>
          <w:color w:val="000000"/>
          <w:sz w:val="22"/>
          <w:szCs w:val="22"/>
        </w:rPr>
        <w:br w:type="textWrapping"/>
      </w:r>
      <w:r>
        <w:rPr>
          <w:rFonts w:hint="eastAsia" w:ascii="华文细黑" w:hAnsi="华文细黑" w:eastAsia="华文细黑" w:cs="华文细黑"/>
          <w:color w:val="000000"/>
          <w:sz w:val="22"/>
          <w:szCs w:val="22"/>
        </w:rPr>
        <w:t>2.请客户核实是否签约银行个贷产品，如有签约，请客户自行登录其网上银行选择个人贷款菜单＝》借贷通＝》消费顺序维护</w:t>
      </w:r>
    </w:p>
    <w:p>
      <w:pPr>
        <w:widowControl/>
        <w:shd w:val="clear" w:color="auto" w:fill="FFFFFF"/>
        <w:spacing w:line="330" w:lineRule="atLeast"/>
        <w:jc w:val="left"/>
        <w:rPr>
          <w:rFonts w:hint="eastAsia" w:ascii="华文细黑" w:hAnsi="华文细黑" w:eastAsia="华文细黑" w:cs="华文细黑"/>
          <w:color w:val="000000"/>
          <w:sz w:val="22"/>
          <w:szCs w:val="22"/>
        </w:rPr>
      </w:pPr>
    </w:p>
    <w:p>
      <w:pPr>
        <w:widowControl/>
        <w:shd w:val="clear" w:color="auto" w:fill="FFFFFF"/>
        <w:spacing w:line="330" w:lineRule="atLeast"/>
        <w:jc w:val="left"/>
        <w:rPr>
          <w:rFonts w:hint="eastAsia" w:ascii="华文细黑" w:hAnsi="华文细黑" w:eastAsia="华文细黑" w:cs="华文细黑"/>
          <w:color w:val="000000"/>
          <w:sz w:val="22"/>
          <w:szCs w:val="22"/>
          <w:lang w:val="en-US" w:eastAsia="zh-CN"/>
        </w:rPr>
      </w:pPr>
      <w:r>
        <w:rPr>
          <w:rFonts w:ascii="华文细黑" w:hAnsi="华文细黑" w:eastAsia="华文细黑" w:cs="华文细黑"/>
          <w:color w:val="000000"/>
          <w:sz w:val="22"/>
          <w:szCs w:val="22"/>
        </w:rPr>
        <w:t>9999</w:t>
      </w:r>
      <w:r>
        <w:rPr>
          <w:rFonts w:hint="eastAsia" w:ascii="华文细黑" w:hAnsi="华文细黑" w:eastAsia="华文细黑" w:cs="华文细黑"/>
          <w:color w:val="000000"/>
          <w:sz w:val="22"/>
          <w:szCs w:val="22"/>
          <w:lang w:val="en-US" w:eastAsia="zh-CN"/>
        </w:rPr>
        <w:t>9</w:t>
      </w:r>
      <w:r>
        <w:rPr>
          <w:rFonts w:ascii="华文细黑" w:hAnsi="华文细黑" w:eastAsia="华文细黑" w:cs="华文细黑"/>
          <w:color w:val="000000"/>
          <w:sz w:val="22"/>
          <w:szCs w:val="22"/>
        </w:rPr>
        <w:t>8</w:t>
      </w:r>
      <w:r>
        <w:rPr>
          <w:rFonts w:hint="eastAsia" w:ascii="华文细黑" w:hAnsi="华文细黑" w:eastAsia="华文细黑" w:cs="华文细黑"/>
          <w:color w:val="000000"/>
          <w:sz w:val="22"/>
          <w:szCs w:val="22"/>
          <w:lang w:val="en-US" w:eastAsia="zh-CN"/>
        </w:rPr>
        <w:t xml:space="preserve"> 账户为银行黑名单账户或因风控原因拒绝签约</w:t>
      </w:r>
    </w:p>
    <w:p>
      <w:pPr>
        <w:widowControl/>
        <w:shd w:val="clear" w:color="auto" w:fill="FFFFFF"/>
        <w:spacing w:line="330" w:lineRule="atLeast"/>
        <w:jc w:val="left"/>
        <w:rPr>
          <w:rFonts w:hint="eastAsia" w:ascii="华文细黑" w:hAnsi="华文细黑" w:eastAsia="华文细黑" w:cs="华文细黑"/>
          <w:b w:val="0"/>
          <w:i w:val="0"/>
          <w:caps w:val="0"/>
          <w:color w:val="344B50"/>
          <w:spacing w:val="0"/>
          <w:sz w:val="22"/>
          <w:szCs w:val="22"/>
        </w:rPr>
      </w:pPr>
      <w:r>
        <w:rPr>
          <w:rFonts w:hint="eastAsia" w:ascii="华文细黑" w:hAnsi="华文细黑" w:eastAsia="华文细黑" w:cs="华文细黑"/>
          <w:b w:val="0"/>
          <w:i w:val="0"/>
          <w:caps w:val="0"/>
          <w:color w:val="000000"/>
          <w:spacing w:val="0"/>
          <w:sz w:val="22"/>
          <w:szCs w:val="22"/>
          <w:shd w:val="clear" w:fill="auto"/>
        </w:rPr>
        <w:t>让用户</w:t>
      </w:r>
      <w:r>
        <w:rPr>
          <w:rFonts w:hint="eastAsia" w:ascii="华文细黑" w:hAnsi="华文细黑" w:eastAsia="华文细黑" w:cs="华文细黑"/>
          <w:b w:val="0"/>
          <w:i w:val="0"/>
          <w:caps w:val="0"/>
          <w:color w:val="344B50"/>
          <w:spacing w:val="0"/>
          <w:sz w:val="22"/>
          <w:szCs w:val="22"/>
        </w:rPr>
        <w:t>核实</w:t>
      </w:r>
      <w:r>
        <w:rPr>
          <w:rFonts w:hint="eastAsia" w:ascii="华文细黑" w:hAnsi="华文细黑" w:eastAsia="华文细黑" w:cs="华文细黑"/>
          <w:b w:val="0"/>
          <w:i w:val="0"/>
          <w:caps w:val="0"/>
          <w:color w:val="344B50"/>
          <w:spacing w:val="0"/>
          <w:sz w:val="22"/>
          <w:szCs w:val="22"/>
          <w:lang w:eastAsia="zh-CN"/>
        </w:rPr>
        <w:t>银行卡</w:t>
      </w:r>
      <w:r>
        <w:rPr>
          <w:rFonts w:hint="eastAsia" w:ascii="华文细黑" w:hAnsi="华文细黑" w:eastAsia="华文细黑" w:cs="华文细黑"/>
          <w:b w:val="0"/>
          <w:i w:val="0"/>
          <w:caps w:val="0"/>
          <w:color w:val="344B50"/>
          <w:spacing w:val="0"/>
          <w:sz w:val="22"/>
          <w:szCs w:val="22"/>
        </w:rPr>
        <w:t>是否在银行黑名单里，用户证件号码是否过了有效期</w:t>
      </w:r>
      <w:r>
        <w:rPr>
          <w:rFonts w:hint="eastAsia" w:ascii="华文细黑" w:hAnsi="华文细黑" w:eastAsia="华文细黑" w:cs="华文细黑"/>
          <w:b w:val="0"/>
          <w:i w:val="0"/>
          <w:caps w:val="0"/>
          <w:color w:val="344B50"/>
          <w:spacing w:val="0"/>
          <w:sz w:val="22"/>
          <w:szCs w:val="22"/>
          <w:lang w:eastAsia="zh-CN"/>
        </w:rPr>
        <w:t>以及用户</w:t>
      </w:r>
      <w:r>
        <w:rPr>
          <w:rFonts w:hint="eastAsia" w:ascii="华文细黑" w:hAnsi="华文细黑" w:eastAsia="华文细黑" w:cs="华文细黑"/>
          <w:b w:val="0"/>
          <w:i w:val="0"/>
          <w:caps w:val="0"/>
          <w:color w:val="344B50"/>
          <w:spacing w:val="0"/>
          <w:sz w:val="22"/>
          <w:szCs w:val="22"/>
        </w:rPr>
        <w:t>个人在银行注册信息是否完整</w:t>
      </w:r>
    </w:p>
    <w:p>
      <w:pPr>
        <w:widowControl/>
        <w:shd w:val="clear" w:color="auto" w:fill="FFFFFF"/>
        <w:spacing w:line="330" w:lineRule="atLeast"/>
        <w:jc w:val="left"/>
        <w:rPr>
          <w:rFonts w:hint="eastAsia" w:ascii="华文细黑" w:hAnsi="华文细黑" w:eastAsia="华文细黑" w:cs="华文细黑"/>
          <w:b w:val="0"/>
          <w:i w:val="0"/>
          <w:caps w:val="0"/>
          <w:color w:val="344B50"/>
          <w:spacing w:val="0"/>
          <w:sz w:val="22"/>
          <w:szCs w:val="22"/>
          <w:lang w:val="en-US" w:eastAsia="zh-CN"/>
        </w:rPr>
      </w:pPr>
      <w:r>
        <w:rPr>
          <w:rFonts w:hint="eastAsia" w:ascii="华文细黑" w:hAnsi="华文细黑" w:eastAsia="华文细黑" w:cs="华文细黑"/>
          <w:b w:val="0"/>
          <w:i w:val="0"/>
          <w:caps w:val="0"/>
          <w:color w:val="344B50"/>
          <w:spacing w:val="0"/>
          <w:sz w:val="22"/>
          <w:szCs w:val="22"/>
          <w:lang w:val="en-US" w:eastAsia="zh-CN"/>
        </w:rPr>
        <w:drawing>
          <wp:inline distT="0" distB="0" distL="114300" distR="114300">
            <wp:extent cx="5268595" cy="2180590"/>
            <wp:effectExtent l="0" t="0" r="8255" b="10160"/>
            <wp:docPr id="2" name="图片 2" descr="289748439721579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8974843972157992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18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pStyle w:val="2"/>
      </w:pPr>
      <w:r>
        <w:rPr>
          <w:rFonts w:hint="eastAsia"/>
        </w:rPr>
        <w:t>协议支付</w:t>
      </w:r>
      <w:r>
        <w:rPr>
          <w:rFonts w:hint="default"/>
        </w:rPr>
        <w:t>首笔验证</w:t>
      </w:r>
      <w:r>
        <w:rPr>
          <w:rFonts w:hint="eastAsia"/>
        </w:rPr>
        <w:t>FAQ</w:t>
      </w:r>
    </w:p>
    <w:p>
      <w:pPr>
        <w:pStyle w:val="2"/>
        <w:rPr>
          <w:sz w:val="32"/>
          <w:szCs w:val="32"/>
        </w:rPr>
      </w:pPr>
      <w:r>
        <w:rPr>
          <w:rFonts w:hint="eastAsia"/>
          <w:sz w:val="32"/>
          <w:szCs w:val="32"/>
        </w:rPr>
        <w:t>100009 非法请求？</w:t>
      </w:r>
    </w:p>
    <w:p>
      <w:r>
        <w:rPr>
          <w:rFonts w:hint="eastAsia"/>
        </w:rPr>
        <w:t>1、富友从商户发送的请求中找不到MCHNTCD、APIFMS或者FM参数时，会返回该异常。请确认请求是否以key-value形式发送的。</w:t>
      </w:r>
    </w:p>
    <w:p>
      <w:pPr>
        <w:pStyle w:val="2"/>
        <w:rPr>
          <w:sz w:val="32"/>
          <w:szCs w:val="32"/>
        </w:rPr>
      </w:pPr>
      <w:r>
        <w:rPr>
          <w:rFonts w:hint="eastAsia"/>
          <w:sz w:val="32"/>
          <w:szCs w:val="32"/>
        </w:rPr>
        <w:t>100009 报文格式不正确？</w:t>
      </w:r>
    </w:p>
    <w:p>
      <w:pPr>
        <w:pStyle w:val="1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APIFMS没有进行des加密。</w:t>
      </w:r>
    </w:p>
    <w:p>
      <w:pPr>
        <w:pStyle w:val="13"/>
        <w:numPr>
          <w:ilvl w:val="0"/>
          <w:numId w:val="2"/>
        </w:numPr>
        <w:ind w:firstLineChars="0"/>
      </w:pPr>
      <w:r>
        <w:rPr>
          <w:rFonts w:hint="eastAsia"/>
        </w:rPr>
        <w:t>APIFMS参数拼接在url后面的需要对先APIFMS进行urlencode。</w:t>
      </w:r>
    </w:p>
    <w:p>
      <w:pPr>
        <w:pStyle w:val="13"/>
        <w:ind w:left="360" w:firstLine="0" w:firstLineChars="0"/>
      </w:pPr>
      <w:r>
        <w:rPr>
          <w:rFonts w:hint="eastAsia"/>
        </w:rPr>
        <w:t>url拼接示例（</w:t>
      </w:r>
      <w:r>
        <w:fldChar w:fldCharType="begin"/>
      </w:r>
      <w:r>
        <w:instrText xml:space="preserve"> HYPERLINK "https://www.baidu.com?a=1&amp;b=2" </w:instrText>
      </w:r>
      <w:r>
        <w:fldChar w:fldCharType="separate"/>
      </w:r>
      <w:r>
        <w:rPr>
          <w:rStyle w:val="9"/>
          <w:rFonts w:hint="eastAsia"/>
        </w:rPr>
        <w:t>https://www.baidu.com?a=1&amp;b=2</w:t>
      </w:r>
      <w:r>
        <w:rPr>
          <w:rStyle w:val="9"/>
          <w:rFonts w:hint="eastAsia"/>
        </w:rPr>
        <w:fldChar w:fldCharType="end"/>
      </w:r>
      <w:r>
        <w:rPr>
          <w:rFonts w:hint="eastAsia"/>
        </w:rPr>
        <w:t>）</w:t>
      </w:r>
    </w:p>
    <w:p>
      <w:pPr>
        <w:pStyle w:val="13"/>
        <w:numPr>
          <w:ilvl w:val="0"/>
          <w:numId w:val="2"/>
        </w:numPr>
        <w:ind w:firstLineChars="0"/>
      </w:pPr>
      <w:r>
        <w:rPr>
          <w:rFonts w:hint="eastAsia"/>
        </w:rPr>
        <w:t>des加密方式不对。（测试环境商户号：0002900F0096235， des密钥：5old71wihg2tqjug9kkpxnhx9hiujoqjDDDDDDDDDDDDDDDDDDDDDDDDDDDDDDDD）</w:t>
      </w:r>
    </w:p>
    <w:p>
      <w:pPr>
        <w:pStyle w:val="13"/>
        <w:ind w:left="360" w:firstLine="0" w:firstLineChars="0"/>
        <w:rPr>
          <w:rFonts w:hint="eastAsia"/>
        </w:rPr>
      </w:pPr>
      <w:r>
        <w:rPr>
          <w:rFonts w:hint="eastAsia"/>
        </w:rPr>
        <w:t>参考下面的《检测des加密是否正确》。</w:t>
      </w:r>
    </w:p>
    <w:p>
      <w:pPr>
        <w:pStyle w:val="13"/>
        <w:numPr>
          <w:ilvl w:val="0"/>
          <w:numId w:val="2"/>
        </w:numPr>
        <w:ind w:firstLineChars="0"/>
        <w:rPr>
          <w:color w:val="FF0000"/>
        </w:rPr>
      </w:pPr>
      <w:r>
        <w:rPr>
          <w:rFonts w:hint="eastAsia"/>
          <w:color w:val="FF0000"/>
        </w:rPr>
        <w:t>测试环境测试通过，对接生产提示报文格式不正确。请核对生产密钥，请选择邮件中手机</w:t>
      </w:r>
      <w:r>
        <w:rPr>
          <w:rFonts w:hint="default"/>
          <w:color w:val="FF0000"/>
        </w:rPr>
        <w:t>协议支付</w:t>
      </w:r>
      <w:r>
        <w:rPr>
          <w:rFonts w:hint="eastAsia"/>
          <w:color w:val="FF0000"/>
        </w:rPr>
        <w:t>、协议支付的那一栏的密钥值。</w:t>
      </w:r>
    </w:p>
    <w:p>
      <w:pPr>
        <w:pStyle w:val="2"/>
        <w:rPr>
          <w:sz w:val="32"/>
          <w:szCs w:val="32"/>
        </w:rPr>
      </w:pPr>
      <w:r>
        <w:rPr>
          <w:rFonts w:hint="eastAsia"/>
          <w:sz w:val="32"/>
          <w:szCs w:val="32"/>
        </w:rPr>
        <w:t>0001 解析报文异常？</w:t>
      </w:r>
    </w:p>
    <w:p>
      <w:r>
        <w:rPr>
          <w:rFonts w:hint="eastAsia"/>
        </w:rPr>
        <w:t>1、APIFMS参数拼接在url后面的需要对先APIFMS进行urlencode。</w:t>
      </w:r>
    </w:p>
    <w:p>
      <w:r>
        <w:rPr>
          <w:rFonts w:hint="eastAsia"/>
        </w:rPr>
        <w:t>2、xml格式不正确，中文不是utf-8格式</w:t>
      </w:r>
    </w:p>
    <w:p>
      <w:pPr>
        <w:rPr>
          <w:rFonts w:ascii="Courier New" w:hAnsi="Courier New" w:cs="Courier New"/>
          <w:sz w:val="18"/>
          <w:szCs w:val="18"/>
        </w:rPr>
      </w:pPr>
      <w:r>
        <w:rPr>
          <w:rFonts w:hint="eastAsia"/>
        </w:rPr>
        <w:t>3、xml的头</w:t>
      </w:r>
      <w:r>
        <w:rPr>
          <w:rFonts w:ascii="Courier New" w:hAnsi="Courier New" w:cs="Courier New"/>
          <w:sz w:val="18"/>
          <w:szCs w:val="18"/>
        </w:rPr>
        <w:t>&lt;?xml version="1.0" encoding="UTF-8" standalone="no"?&gt;</w:t>
      </w:r>
    </w:p>
    <w:p>
      <w:pPr>
        <w:rPr>
          <w:rFonts w:hint="eastAsia"/>
        </w:rPr>
      </w:pPr>
      <w:r>
        <w:rPr>
          <w:rFonts w:hint="eastAsia"/>
        </w:rPr>
        <w:t>的参数值1.0、UTF-8、no必须是双引号</w:t>
      </w:r>
    </w:p>
    <w:p>
      <w:pPr>
        <w:rPr>
          <w:rFonts w:hint="eastAsia"/>
        </w:rPr>
      </w:pPr>
    </w:p>
    <w:p>
      <w:pPr>
        <w:pStyle w:val="2"/>
        <w:rPr>
          <w:sz w:val="32"/>
          <w:szCs w:val="32"/>
        </w:rPr>
      </w:pPr>
      <w:r>
        <w:rPr>
          <w:rFonts w:hint="eastAsia"/>
          <w:sz w:val="32"/>
          <w:szCs w:val="32"/>
        </w:rPr>
        <w:t>5077 找不到商户交易</w:t>
      </w:r>
    </w:p>
    <w:p>
      <w:pPr>
        <w:rPr>
          <w:rFonts w:hint="eastAsia"/>
        </w:rPr>
      </w:pPr>
      <w:r>
        <w:rPr>
          <w:rFonts w:hint="eastAsia"/>
          <w:b/>
        </w:rPr>
        <w:t>发送短信接口</w:t>
      </w:r>
      <w:r>
        <w:rPr>
          <w:rFonts w:hint="eastAsia"/>
        </w:rPr>
        <w:t xml:space="preserve"> 和 </w:t>
      </w:r>
      <w:r>
        <w:rPr>
          <w:rFonts w:hint="eastAsia"/>
          <w:b/>
        </w:rPr>
        <w:t>协议卡绑定</w:t>
      </w:r>
      <w:r>
        <w:rPr>
          <w:rFonts w:hint="eastAsia"/>
        </w:rPr>
        <w:t xml:space="preserve"> 的</w:t>
      </w:r>
      <w:r>
        <w:rPr>
          <w:rFonts w:hint="eastAsia"/>
          <w:b/>
        </w:rPr>
        <w:t>交易请求日期</w:t>
      </w:r>
      <w:r>
        <w:rPr>
          <w:rFonts w:hint="eastAsia"/>
        </w:rPr>
        <w:t xml:space="preserve"> 和 </w:t>
      </w:r>
      <w:r>
        <w:rPr>
          <w:rFonts w:hint="eastAsia"/>
          <w:b/>
        </w:rPr>
        <w:t xml:space="preserve">商户流水 </w:t>
      </w:r>
      <w:r>
        <w:rPr>
          <w:rFonts w:hint="eastAsia"/>
        </w:rPr>
        <w:t>必须保持一致。</w:t>
      </w:r>
    </w:p>
    <w:p>
      <w:pPr>
        <w:rPr>
          <w:rFonts w:hint="eastAsia"/>
        </w:rPr>
      </w:pPr>
    </w:p>
    <w:p>
      <w:pPr>
        <w:pStyle w:val="2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324P 身份信息与已绑定身份信息不一致</w:t>
      </w:r>
    </w:p>
    <w:p>
      <w:pPr>
        <w:ind w:left="315" w:hanging="315" w:hangingChars="150"/>
      </w:pPr>
      <w:r>
        <w:rPr>
          <w:rFonts w:hint="eastAsia"/>
        </w:rPr>
        <w:t>1、当前</w:t>
      </w:r>
      <w:r>
        <w:rPr>
          <w:rFonts w:ascii="Courier New" w:hAnsi="Courier New" w:cs="Courier New"/>
          <w:sz w:val="18"/>
          <w:szCs w:val="18"/>
        </w:rPr>
        <w:t>USERID</w:t>
      </w:r>
      <w:r>
        <w:rPr>
          <w:rFonts w:hint="eastAsia"/>
        </w:rPr>
        <w:t>已经绑定了其他客户的卡和身份信息。富友协议绑卡要求同一用户绑多张卡时，多张卡的持卡人必须为同一人（即身份证一致）。</w:t>
      </w:r>
    </w:p>
    <w:p>
      <w:pPr>
        <w:rPr>
          <w:rFonts w:hint="eastAsia"/>
        </w:rPr>
      </w:pPr>
      <w:r>
        <w:rPr>
          <w:rFonts w:hint="eastAsia"/>
        </w:rPr>
        <w:t>2、测试环境所有商户公用一个测试商户号，商户接口传的</w:t>
      </w:r>
      <w:r>
        <w:rPr>
          <w:rFonts w:ascii="Courier New" w:hAnsi="Courier New" w:cs="Courier New"/>
          <w:sz w:val="18"/>
          <w:szCs w:val="18"/>
        </w:rPr>
        <w:t>USERID</w:t>
      </w:r>
      <w:r>
        <w:rPr>
          <w:rFonts w:hint="eastAsia"/>
        </w:rPr>
        <w:t>过于简单已经被其他商户测试时已经绑定掉，所以出现身份信息与已绑定身份信息不一致情况。</w:t>
      </w:r>
    </w:p>
    <w:p>
      <w:r>
        <w:rPr>
          <w:rFonts w:hint="eastAsia"/>
          <w:b/>
          <w:color w:val="FF0000"/>
        </w:rPr>
        <w:t>解决方法</w:t>
      </w:r>
      <w:r>
        <w:rPr>
          <w:rFonts w:hint="eastAsia"/>
        </w:rPr>
        <w:t>：生成一个复杂的</w:t>
      </w:r>
      <w:r>
        <w:rPr>
          <w:rFonts w:ascii="Courier New" w:hAnsi="Courier New" w:cs="Courier New"/>
          <w:sz w:val="18"/>
          <w:szCs w:val="18"/>
        </w:rPr>
        <w:t>USERID</w:t>
      </w:r>
      <w:r>
        <w:rPr>
          <w:rFonts w:hint="eastAsia"/>
        </w:rPr>
        <w:t>，或者加一个特殊的前缀，保证</w:t>
      </w:r>
      <w:r>
        <w:rPr>
          <w:rFonts w:ascii="Courier New" w:hAnsi="Courier New" w:cs="Courier New"/>
          <w:sz w:val="18"/>
          <w:szCs w:val="18"/>
        </w:rPr>
        <w:t>USERID</w:t>
      </w:r>
      <w:r>
        <w:rPr>
          <w:rFonts w:hint="eastAsia"/>
        </w:rPr>
        <w:t>的唯一性。</w:t>
      </w:r>
    </w:p>
    <w:p>
      <w:pPr>
        <w:pStyle w:val="3"/>
        <w:rPr>
          <w:rFonts w:hint="eastAsia" w:asciiTheme="majorEastAsia" w:hAnsiTheme="majorEastAsia"/>
        </w:rPr>
      </w:pPr>
      <w:bookmarkStart w:id="0" w:name="_GoBack"/>
      <w:bookmarkEnd w:id="0"/>
      <w:r>
        <w:rPr>
          <w:rFonts w:hint="eastAsia" w:asciiTheme="majorEastAsia" w:hAnsiTheme="majorEastAsia"/>
        </w:rPr>
        <w:t>321P该银行卡已被其他用户绑定</w:t>
      </w:r>
    </w:p>
    <w:p>
      <w:pPr>
        <w:rPr>
          <w:rFonts w:hint="eastAsia"/>
        </w:rPr>
      </w:pPr>
      <w:r>
        <w:rPr>
          <w:rFonts w:hint="eastAsia"/>
        </w:rPr>
        <w:t>1、卡只能被该商户的一个用户绑定。</w:t>
      </w:r>
    </w:p>
    <w:p>
      <w:pPr>
        <w:rPr>
          <w:rFonts w:hint="eastAsia"/>
        </w:rPr>
      </w:pPr>
      <w:r>
        <w:rPr>
          <w:rFonts w:hint="eastAsia"/>
        </w:rPr>
        <w:t>即：商户A的用户1（</w:t>
      </w:r>
      <w:r>
        <w:rPr>
          <w:rFonts w:hint="eastAsia"/>
          <w:color w:val="FF0000"/>
        </w:rPr>
        <w:t>USERID=1</w:t>
      </w:r>
      <w:r>
        <w:rPr>
          <w:rFonts w:hint="eastAsia"/>
        </w:rPr>
        <w:t>）绑了001卡，那么商户A的用户2（</w:t>
      </w:r>
      <w:r>
        <w:rPr>
          <w:rFonts w:hint="eastAsia"/>
          <w:color w:val="FF0000"/>
        </w:rPr>
        <w:t>USERID=2</w:t>
      </w:r>
      <w:r>
        <w:rPr>
          <w:rFonts w:hint="eastAsia"/>
        </w:rPr>
        <w:t>）就不能绑001卡了。</w:t>
      </w:r>
    </w:p>
    <w:p>
      <w:pPr>
        <w:rPr>
          <w:rFonts w:hint="eastAsia"/>
        </w:rPr>
      </w:pPr>
      <w:r>
        <w:rPr>
          <w:rFonts w:hint="eastAsia"/>
        </w:rPr>
        <w:t>2、户存在共享协议库情况，则一张卡在所有共享的商户下只能被一个用户绑定。</w:t>
      </w:r>
    </w:p>
    <w:p>
      <w:pPr>
        <w:rPr>
          <w:rFonts w:hint="eastAsia"/>
        </w:rPr>
      </w:pPr>
      <w:r>
        <w:rPr>
          <w:rFonts w:hint="eastAsia"/>
        </w:rPr>
        <w:t>即：商户A、B、C协议库共享，商户A 用户1（</w:t>
      </w:r>
      <w:r>
        <w:rPr>
          <w:rFonts w:hint="eastAsia"/>
          <w:color w:val="FF0000"/>
        </w:rPr>
        <w:t>USERID=1</w:t>
      </w:r>
      <w:r>
        <w:rPr>
          <w:rFonts w:hint="eastAsia"/>
        </w:rPr>
        <w:t>）和B、C的用户1（</w:t>
      </w:r>
      <w:r>
        <w:rPr>
          <w:rFonts w:hint="eastAsia"/>
          <w:color w:val="FF0000"/>
        </w:rPr>
        <w:t>USERID=1</w:t>
      </w:r>
      <w:r>
        <w:rPr>
          <w:rFonts w:hint="eastAsia"/>
        </w:rPr>
        <w:t>）USERID一致富友则认为是同一个用户。如果用户1绑了001卡，那么A、B、C的其他用户（</w:t>
      </w:r>
      <w:r>
        <w:rPr>
          <w:rFonts w:hint="eastAsia"/>
          <w:color w:val="FF0000"/>
        </w:rPr>
        <w:t>USERID!=1</w:t>
      </w:r>
      <w:r>
        <w:rPr>
          <w:rFonts w:hint="eastAsia"/>
        </w:rPr>
        <w:t>）就不能绑001卡了。</w:t>
      </w:r>
    </w:p>
    <w:p>
      <w:pPr>
        <w:rPr>
          <w:rFonts w:hint="eastAsia"/>
        </w:rPr>
      </w:pPr>
    </w:p>
    <w:p>
      <w:pPr>
        <w:pStyle w:val="2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322P 无效的协议号</w:t>
      </w:r>
    </w:p>
    <w:p>
      <w:r>
        <w:rPr>
          <w:rFonts w:hint="eastAsia"/>
        </w:rPr>
        <w:t>请检测</w:t>
      </w:r>
      <w:r>
        <w:rPr>
          <w:rFonts w:ascii="Courier New" w:hAnsi="Courier New" w:cs="Courier New"/>
          <w:sz w:val="18"/>
          <w:szCs w:val="18"/>
        </w:rPr>
        <w:t>MCHNTCD</w:t>
      </w:r>
      <w:r>
        <w:rPr>
          <w:rFonts w:hint="eastAsia" w:ascii="Courier New" w:hAnsi="Courier New" w:cs="Courier New"/>
          <w:sz w:val="18"/>
          <w:szCs w:val="18"/>
        </w:rPr>
        <w:t>、</w:t>
      </w:r>
      <w:r>
        <w:rPr>
          <w:rFonts w:ascii="Courier New" w:hAnsi="Courier New" w:cs="Courier New"/>
          <w:sz w:val="18"/>
          <w:szCs w:val="18"/>
        </w:rPr>
        <w:t>USERID</w:t>
      </w:r>
      <w:r>
        <w:rPr>
          <w:rFonts w:hint="eastAsia" w:ascii="Courier New" w:hAnsi="Courier New" w:cs="Courier New"/>
          <w:sz w:val="18"/>
          <w:szCs w:val="18"/>
        </w:rPr>
        <w:t>、</w:t>
      </w:r>
      <w:r>
        <w:rPr>
          <w:rFonts w:ascii="Courier New" w:hAnsi="Courier New" w:cs="Courier New"/>
          <w:sz w:val="18"/>
          <w:szCs w:val="18"/>
        </w:rPr>
        <w:t>PROTOCOLNO</w:t>
      </w:r>
      <w:r>
        <w:rPr>
          <w:rFonts w:hint="eastAsia" w:ascii="Courier New" w:hAnsi="Courier New" w:cs="Courier New"/>
          <w:sz w:val="18"/>
          <w:szCs w:val="18"/>
        </w:rPr>
        <w:t>这三个参数与发送富友绑卡时的是否一致。</w:t>
      </w:r>
    </w:p>
    <w:p>
      <w:pPr>
        <w:pStyle w:val="2"/>
        <w:rPr>
          <w:sz w:val="32"/>
          <w:szCs w:val="32"/>
        </w:rPr>
      </w:pPr>
      <w:r>
        <w:rPr>
          <w:rFonts w:hint="eastAsia"/>
          <w:sz w:val="32"/>
          <w:szCs w:val="32"/>
        </w:rPr>
        <w:t>检测des加密是否正确：</w:t>
      </w:r>
    </w:p>
    <w:p>
      <w:r>
        <w:rPr>
          <w:rFonts w:hint="eastAsia"/>
        </w:rPr>
        <w:t>参考在线http://tool.chacuo.net/cryptdes加密比较，ecb加密模式，pkcs5填充，字符集是utf-8。 5old71wihg2tqjug9kkpxnhx9hiujoqjDDDDDDDDDDDDDDDDDDDDDDDDDDDDDDDD</w:t>
      </w:r>
    </w:p>
    <w:p>
      <w:r>
        <w:rPr>
          <w:rFonts w:hint="eastAsia"/>
        </w:rPr>
        <w:t>将自己加密后的des密文与网上对比，一致说明des加密无误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asciiTheme="minorEastAsia" w:hAnsiTheme="minorEastAsia" w:cstheme="minorEastAsia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hint="eastAsia"/>
          <w:b/>
          <w:bCs/>
          <w:color w:val="FF0000"/>
        </w:rPr>
        <w:t>备注说明：</w:t>
      </w:r>
      <w:r>
        <w:rPr>
          <w:rFonts w:ascii="华文细黑" w:hAnsi="华文细黑" w:eastAsia="华文细黑" w:cs="华文细黑"/>
          <w:color w:val="000000"/>
          <w:sz w:val="22"/>
          <w:szCs w:val="22"/>
          <w:shd w:val="clear" w:color="auto" w:fill="FFFFFF"/>
        </w:rPr>
        <w:t>协议支付交易，都是要先有认证在有充值，如果认证都没有通过，后面的充值肯定过不了。</w:t>
      </w:r>
      <w:r>
        <w:rPr>
          <w:rFonts w:hint="eastAsia" w:ascii="华文细黑" w:hAnsi="华文细黑" w:eastAsia="华文细黑" w:cs="华文细黑"/>
          <w:color w:val="000000"/>
          <w:sz w:val="22"/>
          <w:szCs w:val="22"/>
          <w:shd w:val="clear" w:color="auto" w:fill="FFFFFF"/>
        </w:rPr>
        <w:t>系统如果返回：信息验证错误，999998，200013 ，100015等认证失败就是需要核实用户信息，对应部分银行需要开通银联在线支付功能。</w:t>
      </w:r>
      <w:r>
        <w:rPr>
          <w:rFonts w:hint="eastAsia" w:ascii="华文细黑" w:hAnsi="华文细黑" w:eastAsia="华文细黑" w:cs="华文细黑"/>
          <w:color w:val="000000"/>
          <w:sz w:val="22"/>
          <w:szCs w:val="22"/>
          <w:shd w:val="clear" w:color="auto" w:fill="FFFFFF"/>
        </w:rPr>
        <w:br w:type="textWrapping"/>
      </w:r>
      <w:r>
        <w:rPr>
          <w:rFonts w:hint="eastAsia" w:ascii="华文细黑" w:hAnsi="华文细黑" w:eastAsia="华文细黑" w:cs="华文细黑"/>
          <w:color w:val="000000"/>
          <w:sz w:val="22"/>
          <w:szCs w:val="22"/>
          <w:shd w:val="clear" w:color="auto" w:fill="FFFFFF"/>
        </w:rPr>
        <w:t>客户信息认证失败，是不会发生扣款的，信息验证不通过，而银行这里银行涉及到用户的隐私信息，不会告知具体是哪项验证不通过。需要用户自行核实。 </w:t>
      </w:r>
    </w:p>
    <w:p>
      <w:pPr>
        <w:rPr>
          <w:rFonts w:asciiTheme="minorEastAsia" w:hAnsiTheme="minorEastAsia" w:cstheme="minorEastAsia"/>
          <w:b/>
          <w:bCs/>
          <w:color w:val="FF0000"/>
          <w:sz w:val="22"/>
          <w:szCs w:val="22"/>
          <w:shd w:val="clear" w:color="auto" w:fill="FFFFFF"/>
        </w:rPr>
      </w:pPr>
    </w:p>
    <w:p>
      <w:pPr>
        <w:rPr>
          <w:rFonts w:asciiTheme="minorEastAsia" w:hAnsiTheme="minorEastAsia" w:cstheme="minorEastAsia"/>
          <w:b/>
          <w:bCs/>
          <w:color w:val="000000"/>
          <w:sz w:val="24"/>
          <w:shd w:val="clear" w:color="auto" w:fill="FFFFFF"/>
        </w:rPr>
      </w:pPr>
      <w:r>
        <w:rPr>
          <w:rFonts w:hint="eastAsia" w:asciiTheme="minorEastAsia" w:hAnsiTheme="minorEastAsia" w:cstheme="minorEastAsia"/>
          <w:b/>
          <w:bCs/>
          <w:color w:val="FF0000"/>
          <w:sz w:val="24"/>
          <w:shd w:val="clear" w:color="auto" w:fill="FFFFFF"/>
        </w:rPr>
        <w:t>二．其他常见问题</w:t>
      </w:r>
    </w:p>
    <w:p>
      <w:pPr>
        <w:rPr>
          <w:rFonts w:ascii="华文细黑" w:hAnsi="华文细黑" w:eastAsia="华文细黑" w:cs="华文细黑"/>
          <w:color w:val="000000"/>
          <w:sz w:val="22"/>
          <w:szCs w:val="22"/>
          <w:shd w:val="clear" w:color="auto" w:fill="FFFFFF"/>
        </w:rPr>
      </w:pPr>
      <w:r>
        <w:rPr>
          <w:rFonts w:hint="eastAsia" w:ascii="华文细黑" w:hAnsi="华文细黑" w:eastAsia="华文细黑" w:cs="华文细黑"/>
          <w:color w:val="000000"/>
          <w:sz w:val="22"/>
          <w:szCs w:val="22"/>
          <w:shd w:val="clear" w:color="auto" w:fill="FFFFFF"/>
        </w:rPr>
        <w:t>1. 10FC借记卡单笔交易金额超限：</w:t>
      </w:r>
    </w:p>
    <w:p>
      <w:pPr>
        <w:rPr>
          <w:rFonts w:ascii="华文细黑" w:hAnsi="华文细黑" w:eastAsia="华文细黑" w:cs="华文细黑"/>
          <w:color w:val="000000"/>
          <w:sz w:val="22"/>
          <w:szCs w:val="22"/>
          <w:shd w:val="clear" w:color="auto" w:fill="FFFFFF"/>
        </w:rPr>
      </w:pPr>
      <w:r>
        <w:rPr>
          <w:rFonts w:hint="eastAsia" w:ascii="华文细黑" w:hAnsi="华文细黑" w:eastAsia="华文细黑" w:cs="华文细黑"/>
          <w:color w:val="000000"/>
          <w:sz w:val="22"/>
          <w:szCs w:val="22"/>
          <w:shd w:val="clear" w:color="auto" w:fill="FFFFFF"/>
        </w:rPr>
        <w:t>手机支付对单笔交易最低金额有限制，此错误常见于交易金额低于2元。</w:t>
      </w:r>
    </w:p>
    <w:p>
      <w:pPr>
        <w:rPr>
          <w:rFonts w:ascii="华文细黑" w:hAnsi="华文细黑" w:eastAsia="华文细黑" w:cs="华文细黑"/>
          <w:color w:val="000000"/>
          <w:sz w:val="22"/>
          <w:szCs w:val="22"/>
          <w:shd w:val="clear" w:color="auto" w:fill="FFFFFF"/>
        </w:rPr>
      </w:pPr>
    </w:p>
    <w:p>
      <w:pPr>
        <w:rPr>
          <w:rFonts w:ascii="华文细黑" w:hAnsi="华文细黑" w:eastAsia="华文细黑" w:cs="华文细黑"/>
          <w:color w:val="000000"/>
          <w:sz w:val="22"/>
          <w:szCs w:val="22"/>
          <w:shd w:val="clear" w:color="auto" w:fill="FFFFFF"/>
        </w:rPr>
      </w:pPr>
      <w:r>
        <w:rPr>
          <w:rFonts w:hint="eastAsia" w:ascii="华文细黑" w:hAnsi="华文细黑" w:eastAsia="华文细黑" w:cs="华文细黑"/>
          <w:color w:val="000000"/>
          <w:sz w:val="22"/>
          <w:szCs w:val="22"/>
          <w:shd w:val="clear" w:color="auto" w:fill="FFFFFF"/>
        </w:rPr>
        <w:t>2. 10SM超过金额限制：</w:t>
      </w:r>
    </w:p>
    <w:p>
      <w:pPr>
        <w:rPr>
          <w:rFonts w:ascii="华文细黑" w:hAnsi="华文细黑" w:eastAsia="华文细黑" w:cs="华文细黑"/>
          <w:color w:val="000000"/>
          <w:sz w:val="22"/>
          <w:szCs w:val="22"/>
          <w:shd w:val="clear" w:color="auto" w:fill="FFFFFF"/>
        </w:rPr>
      </w:pPr>
      <w:r>
        <w:rPr>
          <w:rFonts w:hint="eastAsia" w:ascii="华文细黑" w:hAnsi="华文细黑" w:eastAsia="华文细黑" w:cs="华文细黑"/>
          <w:color w:val="000000"/>
          <w:sz w:val="22"/>
          <w:szCs w:val="22"/>
          <w:shd w:val="clear" w:color="auto" w:fill="FFFFFF"/>
        </w:rPr>
        <w:t>此错误常见于单笔/单日/单月交易金额大于富友风控设置的商户限额。</w:t>
      </w:r>
    </w:p>
    <w:p>
      <w:pPr>
        <w:rPr>
          <w:rFonts w:ascii="华文细黑" w:hAnsi="华文细黑" w:eastAsia="华文细黑" w:cs="华文细黑"/>
          <w:color w:val="000000"/>
          <w:sz w:val="22"/>
          <w:szCs w:val="22"/>
          <w:shd w:val="clear" w:color="auto" w:fill="FFFFFF"/>
        </w:rPr>
      </w:pPr>
    </w:p>
    <w:p>
      <w:pPr>
        <w:rPr>
          <w:rFonts w:ascii="华文细黑" w:hAnsi="华文细黑" w:eastAsia="华文细黑" w:cs="华文细黑"/>
          <w:color w:val="000000"/>
          <w:sz w:val="22"/>
          <w:szCs w:val="22"/>
          <w:shd w:val="clear" w:color="auto" w:fill="FFFFFF"/>
        </w:rPr>
      </w:pPr>
      <w:r>
        <w:rPr>
          <w:rFonts w:hint="eastAsia" w:ascii="华文细黑" w:hAnsi="华文细黑" w:eastAsia="华文细黑" w:cs="华文细黑"/>
          <w:color w:val="000000"/>
          <w:sz w:val="22"/>
          <w:szCs w:val="22"/>
          <w:shd w:val="clear" w:color="auto" w:fill="FFFFFF"/>
        </w:rPr>
        <w:t>3. 余额不足次数限制：</w:t>
      </w:r>
    </w:p>
    <w:p>
      <w:pPr>
        <w:rPr>
          <w:rFonts w:ascii="华文细黑" w:hAnsi="华文细黑" w:eastAsia="华文细黑" w:cs="华文细黑"/>
          <w:color w:val="000000"/>
          <w:sz w:val="22"/>
          <w:szCs w:val="22"/>
          <w:shd w:val="clear" w:color="auto" w:fill="FFFFFF"/>
        </w:rPr>
      </w:pPr>
      <w:r>
        <w:rPr>
          <w:rFonts w:hint="eastAsia" w:ascii="华文细黑" w:hAnsi="华文细黑" w:eastAsia="华文细黑" w:cs="华文细黑"/>
          <w:color w:val="000000"/>
          <w:sz w:val="22"/>
          <w:szCs w:val="22"/>
          <w:shd w:val="clear" w:color="auto" w:fill="FFFFFF"/>
        </w:rPr>
        <w:t>快捷充值当天余额不足失败次数5次，单月20次，超过次数限制建议换卡支付。</w:t>
      </w:r>
    </w:p>
    <w:p>
      <w:pPr>
        <w:rPr>
          <w:rFonts w:ascii="华文细黑" w:hAnsi="华文细黑" w:eastAsia="华文细黑" w:cs="华文细黑"/>
          <w:color w:val="000000"/>
          <w:sz w:val="22"/>
          <w:szCs w:val="22"/>
          <w:shd w:val="clear" w:color="auto" w:fill="FFFFFF"/>
        </w:rPr>
      </w:pPr>
    </w:p>
    <w:p>
      <w:pPr>
        <w:numPr>
          <w:ilvl w:val="0"/>
          <w:numId w:val="3"/>
        </w:numPr>
        <w:rPr>
          <w:rFonts w:ascii="华文细黑" w:hAnsi="华文细黑" w:eastAsia="华文细黑" w:cs="华文细黑"/>
          <w:color w:val="000000"/>
          <w:sz w:val="22"/>
          <w:szCs w:val="22"/>
          <w:shd w:val="clear" w:color="auto" w:fill="FFFFFF"/>
        </w:rPr>
      </w:pPr>
      <w:r>
        <w:rPr>
          <w:rFonts w:hint="eastAsia" w:ascii="华文细黑" w:hAnsi="华文细黑" w:eastAsia="华文细黑" w:cs="华文细黑"/>
          <w:color w:val="000000"/>
          <w:sz w:val="22"/>
          <w:szCs w:val="22"/>
          <w:shd w:val="clear" w:color="auto" w:fill="FFFFFF"/>
        </w:rPr>
        <w:t xml:space="preserve"> 生产环境验证码有效期3分钟，3分钟内不要重复点击获取验证码</w:t>
      </w:r>
    </w:p>
    <w:p>
      <w:pPr>
        <w:rPr>
          <w:rFonts w:ascii="华文细黑" w:hAnsi="华文细黑" w:eastAsia="华文细黑" w:cs="华文细黑"/>
          <w:color w:val="000000"/>
          <w:sz w:val="22"/>
          <w:szCs w:val="22"/>
          <w:shd w:val="clear" w:color="auto" w:fill="FFFFFF"/>
        </w:rPr>
      </w:pPr>
      <w:r>
        <w:rPr>
          <w:rFonts w:hint="eastAsia" w:ascii="华文细黑" w:hAnsi="华文细黑" w:eastAsia="华文细黑" w:cs="华文细黑"/>
          <w:color w:val="000000"/>
          <w:sz w:val="22"/>
          <w:szCs w:val="22"/>
          <w:shd w:val="clear" w:color="auto" w:fill="FFFFFF"/>
        </w:rPr>
        <w:t xml:space="preserve">  </w:t>
      </w:r>
      <w:r>
        <w:rPr>
          <w:rFonts w:ascii="华文细黑" w:hAnsi="华文细黑" w:eastAsia="华文细黑" w:cs="华文细黑"/>
          <w:color w:val="000000"/>
          <w:sz w:val="22"/>
          <w:szCs w:val="22"/>
          <w:shd w:val="clear" w:color="auto" w:fill="FFFFFF"/>
        </w:rPr>
        <w:t>短信验证码错误次数超限：最多失败3次</w:t>
      </w:r>
      <w:r>
        <w:rPr>
          <w:rFonts w:hint="eastAsia" w:ascii="华文细黑" w:hAnsi="华文细黑" w:eastAsia="华文细黑" w:cs="华文细黑"/>
          <w:color w:val="000000"/>
          <w:sz w:val="22"/>
          <w:szCs w:val="22"/>
          <w:shd w:val="clear" w:color="auto" w:fill="FFFFFF"/>
        </w:rPr>
        <w:br w:type="textWrapping"/>
      </w:r>
      <w:r>
        <w:rPr>
          <w:rFonts w:hint="eastAsia" w:ascii="华文细黑" w:hAnsi="华文细黑" w:eastAsia="华文细黑" w:cs="华文细黑"/>
          <w:color w:val="000000"/>
          <w:sz w:val="22"/>
          <w:szCs w:val="22"/>
          <w:shd w:val="clear" w:color="auto" w:fill="FFFFFF"/>
        </w:rPr>
        <w:t xml:space="preserve">  短信错误次数超过3次 重新下单请求即可</w:t>
      </w:r>
    </w:p>
    <w:p>
      <w:pPr>
        <w:widowControl/>
        <w:shd w:val="clear" w:color="auto" w:fill="FFFFFF"/>
        <w:spacing w:line="330" w:lineRule="atLeast"/>
        <w:jc w:val="left"/>
        <w:rPr>
          <w:rFonts w:ascii="华文细黑" w:hAnsi="华文细黑" w:eastAsia="华文细黑" w:cs="华文细黑"/>
          <w:color w:val="000000"/>
          <w:kern w:val="0"/>
          <w:sz w:val="22"/>
          <w:szCs w:val="22"/>
          <w:lang w:bidi="ar"/>
        </w:rPr>
      </w:pPr>
    </w:p>
    <w:p>
      <w:pPr>
        <w:widowControl/>
        <w:shd w:val="clear" w:color="auto" w:fill="FFFFFF"/>
        <w:spacing w:line="330" w:lineRule="atLeast"/>
        <w:jc w:val="left"/>
        <w:rPr>
          <w:rFonts w:ascii="华文细黑" w:hAnsi="华文细黑" w:eastAsia="华文细黑" w:cs="华文细黑"/>
          <w:color w:val="000000"/>
          <w:sz w:val="22"/>
          <w:szCs w:val="22"/>
        </w:rPr>
      </w:pP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lang w:bidi="ar"/>
        </w:rPr>
        <w:t>5. 关于接口回调BACKURL问题：</w:t>
      </w:r>
    </w:p>
    <w:p>
      <w:pPr>
        <w:widowControl/>
        <w:shd w:val="clear" w:color="auto" w:fill="FFFFFF"/>
        <w:spacing w:line="330" w:lineRule="atLeast"/>
        <w:jc w:val="left"/>
        <w:rPr>
          <w:rFonts w:ascii="华文细黑" w:hAnsi="华文细黑" w:eastAsia="华文细黑" w:cs="华文细黑"/>
          <w:color w:val="000000"/>
          <w:sz w:val="22"/>
          <w:szCs w:val="22"/>
        </w:rPr>
      </w:pP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t>回调BACKURL的结果是以http返回码是否是200来判断的，如果http返回码不是200 就会多次回调，最多10次，前3次每2分钟发，后几次每整点 半小时发。</w:t>
      </w:r>
    </w:p>
    <w:p>
      <w:pPr>
        <w:widowControl/>
        <w:shd w:val="clear" w:color="auto" w:fill="FFFFFF"/>
        <w:spacing w:line="330" w:lineRule="atLeast"/>
        <w:jc w:val="left"/>
        <w:rPr>
          <w:rFonts w:ascii="华文细黑" w:hAnsi="华文细黑" w:eastAsia="华文细黑" w:cs="华文细黑"/>
          <w:color w:val="000000"/>
          <w:sz w:val="22"/>
          <w:szCs w:val="22"/>
        </w:rPr>
      </w:pP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t>PS：接口文档支付接口参数下有备注说明：</w:t>
      </w:r>
    </w:p>
    <w:p>
      <w:pPr>
        <w:widowControl/>
        <w:shd w:val="clear" w:color="auto" w:fill="FFFFFF"/>
        <w:spacing w:line="330" w:lineRule="atLeast"/>
        <w:jc w:val="left"/>
        <w:rPr>
          <w:rFonts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</w:pP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fldChar w:fldCharType="begin"/>
      </w: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instrText xml:space="preserve">INCLUDEPICTURE \d "C:\\Users\\user\\AppData\\Roaming\\Foxmail7\\Temp-4092-20170330090436\\Catch0A03(03-23-(03-30-09-54-58).jpg" \* MERGEFORMATINET </w:instrText>
      </w: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fldChar w:fldCharType="separate"/>
      </w: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drawing>
          <wp:inline distT="0" distB="0" distL="114300" distR="114300">
            <wp:extent cx="5753100" cy="1676400"/>
            <wp:effectExtent l="0" t="0" r="0" b="0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fldChar w:fldCharType="end"/>
      </w:r>
    </w:p>
    <w:p>
      <w:pPr>
        <w:widowControl/>
        <w:shd w:val="clear" w:color="auto" w:fill="FFFFFF"/>
        <w:spacing w:line="330" w:lineRule="atLeast"/>
        <w:jc w:val="left"/>
        <w:rPr>
          <w:rFonts w:ascii="华文细黑" w:hAnsi="华文细黑" w:eastAsia="华文细黑" w:cs="华文细黑"/>
          <w:color w:val="000000"/>
          <w:kern w:val="0"/>
          <w:sz w:val="22"/>
          <w:szCs w:val="22"/>
          <w:lang w:bidi="ar"/>
        </w:rPr>
      </w:pPr>
    </w:p>
    <w:p>
      <w:pPr>
        <w:widowControl/>
        <w:shd w:val="clear" w:color="auto" w:fill="FFFFFF"/>
        <w:spacing w:line="330" w:lineRule="atLeast"/>
        <w:jc w:val="left"/>
        <w:rPr>
          <w:rFonts w:ascii="华文细黑" w:hAnsi="华文细黑" w:eastAsia="华文细黑" w:cs="华文细黑"/>
          <w:color w:val="000000"/>
          <w:sz w:val="22"/>
          <w:szCs w:val="22"/>
        </w:rPr>
      </w:pP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lang w:bidi="ar"/>
        </w:rPr>
        <w:t xml:space="preserve">6. </w:t>
      </w: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t>1011错误次数超限：</w:t>
      </w:r>
    </w:p>
    <w:p>
      <w:pPr>
        <w:widowControl/>
        <w:shd w:val="clear" w:color="auto" w:fill="FFFFFF"/>
        <w:spacing w:line="330" w:lineRule="atLeast"/>
        <w:jc w:val="left"/>
        <w:rPr>
          <w:rFonts w:ascii="华文细黑" w:hAnsi="华文细黑" w:eastAsia="华文细黑" w:cs="华文细黑"/>
          <w:color w:val="000000"/>
          <w:sz w:val="22"/>
          <w:szCs w:val="22"/>
        </w:rPr>
      </w:pP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t>这是由于1小时内同一张卡号发到银行验卡失败超过5次了</w:t>
      </w: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br w:type="textWrapping"/>
      </w: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t>错误次数5次，当天不能再进行</w:t>
      </w:r>
      <w:r>
        <w:rPr>
          <w:rFonts w:hint="default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t>协议支付</w:t>
      </w: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t>交易了的</w:t>
      </w: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br w:type="textWrapping"/>
      </w: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t>建议用户换卡再进行交易，或次日使用该卡再交易</w:t>
      </w:r>
    </w:p>
    <w:p>
      <w:pPr>
        <w:widowControl/>
        <w:shd w:val="clear" w:color="auto" w:fill="FFFFFF"/>
        <w:spacing w:line="330" w:lineRule="atLeast"/>
        <w:jc w:val="left"/>
        <w:rPr>
          <w:rFonts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330" w:lineRule="atLeast"/>
        <w:jc w:val="left"/>
        <w:rPr>
          <w:rFonts w:ascii="华文细黑" w:hAnsi="华文细黑" w:eastAsia="华文细黑" w:cs="华文细黑"/>
          <w:color w:val="000000"/>
          <w:sz w:val="22"/>
          <w:szCs w:val="22"/>
        </w:rPr>
      </w:pP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t>7. 100030 认证账户尝试次数过多：</w:t>
      </w:r>
    </w:p>
    <w:p>
      <w:pPr>
        <w:widowControl/>
        <w:shd w:val="clear" w:color="auto" w:fill="FFFFFF"/>
        <w:spacing w:line="330" w:lineRule="atLeast"/>
        <w:jc w:val="left"/>
        <w:rPr>
          <w:rFonts w:ascii="华文细黑" w:hAnsi="华文细黑" w:eastAsia="华文细黑" w:cs="华文细黑"/>
          <w:color w:val="000000"/>
          <w:sz w:val="22"/>
          <w:szCs w:val="22"/>
        </w:rPr>
      </w:pP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t>当天认证次数是5次，超过5次就会提示次数过多了</w:t>
      </w: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br w:type="textWrapping"/>
      </w: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t>(需要用户检查预留手机号、证件号以及是否开通银联在线支付功能为主 </w:t>
      </w: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br w:type="textWrapping"/>
      </w: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t>一样不符合要求，就会提示认证失败，失败5次，当天就无法操作)</w:t>
      </w:r>
    </w:p>
    <w:p>
      <w:pPr>
        <w:widowControl/>
        <w:shd w:val="clear" w:color="auto" w:fill="FFFFFF"/>
        <w:spacing w:line="330" w:lineRule="atLeast"/>
        <w:jc w:val="left"/>
        <w:rPr>
          <w:rFonts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330" w:lineRule="atLeast"/>
        <w:jc w:val="left"/>
        <w:rPr>
          <w:rFonts w:ascii="华文细黑" w:hAnsi="华文细黑" w:eastAsia="华文细黑" w:cs="华文细黑"/>
          <w:color w:val="000000"/>
          <w:sz w:val="22"/>
          <w:szCs w:val="22"/>
        </w:rPr>
      </w:pP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t>8. 一日内验证失败次数已达5次：</w:t>
      </w: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br w:type="textWrapping"/>
      </w: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t>超过5次没有什么解锁的办法的</w:t>
      </w:r>
    </w:p>
    <w:p>
      <w:pPr>
        <w:widowControl/>
        <w:shd w:val="clear" w:color="auto" w:fill="FFFFFF"/>
        <w:spacing w:line="330" w:lineRule="atLeast"/>
        <w:jc w:val="left"/>
        <w:rPr>
          <w:rFonts w:ascii="华文细黑" w:hAnsi="华文细黑" w:eastAsia="华文细黑" w:cs="华文细黑"/>
          <w:color w:val="000000"/>
          <w:sz w:val="22"/>
          <w:szCs w:val="22"/>
        </w:rPr>
      </w:pP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t>如果是同一个卡，失败验证达到5次了  极有可能是卡是盗来的，不是正常的本人卡 只能第二天再去验</w:t>
      </w:r>
    </w:p>
    <w:p>
      <w:pPr>
        <w:widowControl/>
        <w:shd w:val="clear" w:color="auto" w:fill="FFFFFF"/>
        <w:spacing w:line="330" w:lineRule="atLeast"/>
        <w:jc w:val="left"/>
        <w:rPr>
          <w:rFonts w:ascii="华文细黑" w:hAnsi="华文细黑" w:eastAsia="华文细黑" w:cs="华文细黑"/>
          <w:color w:val="000000"/>
          <w:kern w:val="0"/>
          <w:sz w:val="22"/>
          <w:szCs w:val="22"/>
          <w:lang w:bidi="ar"/>
        </w:rPr>
      </w:pPr>
    </w:p>
    <w:p>
      <w:pPr>
        <w:widowControl/>
        <w:shd w:val="clear" w:color="auto" w:fill="FFFFFF"/>
        <w:spacing w:line="330" w:lineRule="atLeast"/>
        <w:jc w:val="left"/>
        <w:rPr>
          <w:rFonts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</w:pP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lang w:bidi="ar"/>
        </w:rPr>
        <w:t xml:space="preserve">9. </w:t>
      </w: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t>密码错误次数超限/允许的输入PIN次数超限：</w:t>
      </w: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br w:type="textWrapping"/>
      </w: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t> 提示这个错误，应该是用户的银行卡在其他POS机上消费，或者在其他渠道使用过程中密码输错次数超过发卡行限制导致， 建议用户尽快和银行联系，不然他的这个卡做任何交易都会提示这个错误的。</w:t>
      </w:r>
    </w:p>
    <w:p>
      <w:pPr>
        <w:widowControl/>
        <w:shd w:val="clear" w:color="auto" w:fill="FFFFFF"/>
        <w:spacing w:line="330" w:lineRule="atLeast"/>
        <w:jc w:val="left"/>
        <w:rPr>
          <w:rFonts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330" w:lineRule="atLeast"/>
        <w:jc w:val="left"/>
        <w:rPr>
          <w:rFonts w:ascii="华文细黑" w:hAnsi="华文细黑" w:eastAsia="华文细黑" w:cs="华文细黑"/>
          <w:color w:val="000000"/>
          <w:sz w:val="22"/>
          <w:szCs w:val="22"/>
        </w:rPr>
      </w:pP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t>10. 有作弊嫌疑:</w:t>
      </w: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br w:type="textWrapping"/>
      </w: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t>这种一般是触犯了银行的风控规则</w:t>
      </w:r>
    </w:p>
    <w:p>
      <w:pPr>
        <w:widowControl/>
        <w:shd w:val="clear" w:color="auto" w:fill="FFFFFF"/>
        <w:spacing w:line="330" w:lineRule="atLeast"/>
        <w:jc w:val="left"/>
        <w:rPr>
          <w:rFonts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</w:pP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t>比如短时间内同样金额的交易多笔，或者交易特别频繁</w:t>
      </w:r>
    </w:p>
    <w:p>
      <w:pPr>
        <w:widowControl/>
        <w:shd w:val="clear" w:color="auto" w:fill="FFFFFF"/>
        <w:spacing w:line="330" w:lineRule="atLeast"/>
        <w:jc w:val="left"/>
        <w:rPr>
          <w:rFonts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</w:pPr>
    </w:p>
    <w:p>
      <w:pPr>
        <w:widowControl/>
        <w:numPr>
          <w:ilvl w:val="0"/>
          <w:numId w:val="4"/>
        </w:numPr>
        <w:shd w:val="clear" w:color="auto" w:fill="FFFFFF"/>
        <w:spacing w:line="330" w:lineRule="atLeast"/>
        <w:jc w:val="left"/>
        <w:rPr>
          <w:rFonts w:ascii="华文细黑" w:hAnsi="华文细黑" w:eastAsia="华文细黑" w:cs="华文细黑"/>
          <w:color w:val="000000"/>
          <w:sz w:val="22"/>
          <w:szCs w:val="22"/>
          <w:shd w:val="clear" w:color="auto" w:fill="FFFFFF"/>
        </w:rPr>
      </w:pPr>
      <w:r>
        <w:rPr>
          <w:rFonts w:ascii="华文细黑" w:hAnsi="华文细黑" w:eastAsia="华文细黑" w:cs="华文细黑"/>
          <w:color w:val="000000"/>
          <w:sz w:val="22"/>
          <w:szCs w:val="22"/>
          <w:shd w:val="clear" w:color="auto" w:fill="FFFFFF"/>
        </w:rPr>
        <w:t>后台系统应用响应^^CCBS~~E3370~~卡公用档记录不存在：</w:t>
      </w:r>
      <w:r>
        <w:rPr>
          <w:rFonts w:hint="eastAsia" w:ascii="华文细黑" w:hAnsi="华文细黑" w:eastAsia="华文细黑" w:cs="华文细黑"/>
          <w:color w:val="000000"/>
          <w:sz w:val="22"/>
          <w:szCs w:val="22"/>
          <w:shd w:val="clear" w:color="auto" w:fill="FFFFFF"/>
        </w:rPr>
        <w:br w:type="textWrapping"/>
      </w:r>
      <w:r>
        <w:rPr>
          <w:rFonts w:hint="eastAsia" w:ascii="华文细黑" w:hAnsi="华文细黑" w:eastAsia="华文细黑" w:cs="华文细黑"/>
          <w:color w:val="000000"/>
          <w:sz w:val="22"/>
          <w:szCs w:val="22"/>
          <w:shd w:val="clear" w:color="auto" w:fill="FFFFFF"/>
        </w:rPr>
        <w:t>核实一下卡状态是否正常  有可能是锁卡了之类的，请客户和银行确认下</w:t>
      </w:r>
    </w:p>
    <w:p>
      <w:pPr>
        <w:widowControl/>
        <w:shd w:val="clear" w:color="auto" w:fill="FFFFFF"/>
        <w:spacing w:line="330" w:lineRule="atLeast"/>
        <w:jc w:val="left"/>
        <w:rPr>
          <w:rFonts w:ascii="华文细黑" w:hAnsi="华文细黑" w:eastAsia="华文细黑" w:cs="华文细黑"/>
          <w:color w:val="000000"/>
          <w:sz w:val="22"/>
          <w:szCs w:val="22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jc w:val="left"/>
        <w:rPr>
          <w:rFonts w:ascii="华文细黑" w:hAnsi="华文细黑" w:eastAsia="华文细黑" w:cs="华文细黑"/>
          <w:color w:val="000000"/>
          <w:sz w:val="22"/>
          <w:szCs w:val="22"/>
        </w:rPr>
      </w:pP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t>12. 点击获取验证码时，出现如下信息</w:t>
      </w: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br w:type="textWrapping"/>
      </w: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t>CODE 0001</w:t>
      </w: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br w:type="textWrapping"/>
      </w: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t>DESC 放弃支付</w:t>
      </w: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br w:type="textWrapping"/>
      </w: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t>DATA 数据被篡改</w:t>
      </w:r>
    </w:p>
    <w:p>
      <w:pPr>
        <w:widowControl/>
        <w:shd w:val="clear" w:color="auto" w:fill="FFFFFF"/>
        <w:spacing w:line="330" w:lineRule="atLeast"/>
        <w:jc w:val="left"/>
        <w:rPr>
          <w:rFonts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</w:pP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t>请换jar包前先清除app原有缓存 </w:t>
      </w:r>
    </w:p>
    <w:p>
      <w:pPr>
        <w:widowControl/>
        <w:shd w:val="clear" w:color="auto" w:fill="FFFFFF"/>
        <w:spacing w:line="330" w:lineRule="atLeast"/>
        <w:jc w:val="left"/>
        <w:rPr>
          <w:rFonts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</w:pPr>
    </w:p>
    <w:p>
      <w:pPr>
        <w:widowControl/>
        <w:numPr>
          <w:ilvl w:val="0"/>
          <w:numId w:val="5"/>
        </w:numPr>
        <w:shd w:val="clear" w:color="auto" w:fill="FFFFFF"/>
        <w:spacing w:line="330" w:lineRule="atLeast"/>
        <w:jc w:val="left"/>
        <w:rPr>
          <w:rFonts w:ascii="华文细黑" w:hAnsi="华文细黑" w:eastAsia="华文细黑" w:cs="华文细黑"/>
          <w:color w:val="000000"/>
          <w:sz w:val="22"/>
          <w:szCs w:val="22"/>
          <w:shd w:val="clear" w:color="auto" w:fill="FFFFFF"/>
        </w:rPr>
      </w:pPr>
      <w:r>
        <w:rPr>
          <w:rFonts w:ascii="华文细黑" w:hAnsi="华文细黑" w:eastAsia="华文细黑" w:cs="华文细黑"/>
          <w:color w:val="000000"/>
          <w:sz w:val="22"/>
          <w:szCs w:val="22"/>
          <w:shd w:val="clear" w:color="auto" w:fill="FFFFFF"/>
        </w:rPr>
        <w:t>机构号为10位，不同的后四位，返回的中文名称可能不一样，可以通过机构号前6位判断是否为同一家银行。</w:t>
      </w:r>
    </w:p>
    <w:p>
      <w:pPr>
        <w:widowControl/>
        <w:shd w:val="clear" w:color="auto" w:fill="FFFFFF"/>
        <w:spacing w:line="330" w:lineRule="atLeast"/>
        <w:jc w:val="left"/>
        <w:rPr>
          <w:rFonts w:ascii="华文细黑" w:hAnsi="华文细黑" w:eastAsia="华文细黑" w:cs="华文细黑"/>
          <w:color w:val="000000"/>
          <w:sz w:val="22"/>
          <w:szCs w:val="22"/>
          <w:shd w:val="clear" w:color="auto" w:fill="FFFFFF"/>
        </w:rPr>
      </w:pPr>
    </w:p>
    <w:p>
      <w:pPr>
        <w:widowControl/>
        <w:numPr>
          <w:ilvl w:val="0"/>
          <w:numId w:val="5"/>
        </w:numPr>
        <w:shd w:val="clear" w:color="auto" w:fill="FFFFFF"/>
        <w:spacing w:line="330" w:lineRule="atLeast"/>
        <w:jc w:val="left"/>
        <w:rPr>
          <w:rFonts w:ascii="华文细黑" w:hAnsi="华文细黑" w:eastAsia="华文细黑" w:cs="华文细黑"/>
          <w:color w:val="000000"/>
          <w:sz w:val="22"/>
          <w:szCs w:val="22"/>
          <w:shd w:val="clear" w:color="auto" w:fill="FFFFFF"/>
        </w:rPr>
      </w:pPr>
      <w:r>
        <w:rPr>
          <w:rFonts w:ascii="华文细黑" w:hAnsi="华文细黑" w:eastAsia="华文细黑" w:cs="华文细黑"/>
          <w:color w:val="000000"/>
          <w:sz w:val="22"/>
          <w:szCs w:val="22"/>
          <w:shd w:val="clear" w:color="auto" w:fill="FFFFFF"/>
        </w:rPr>
        <w:t>富友是为商户提供支付和转接的第三方支付公司，富友会与不同的银行或者金融机构进行渠道合作，把所有渠道汇总成富友自己的第三方平台（就跟市场上有机构把微信、支付宝、百度钱包等等二维码整合成自己的渠道供用户去扫描是一个道理），所以不管显示的商户名称是什么，只是富友的一个支付渠道或者与富友合作的支付渠道，走的通道不一样所以通道名称不一样而已，对交易本身没有任何影响。</w:t>
      </w:r>
    </w:p>
    <w:p>
      <w:pPr>
        <w:widowControl/>
        <w:shd w:val="clear" w:color="auto" w:fill="FFFFFF"/>
        <w:spacing w:line="330" w:lineRule="atLeast"/>
        <w:jc w:val="left"/>
        <w:rPr>
          <w:rFonts w:ascii="华文细黑" w:hAnsi="华文细黑" w:eastAsia="华文细黑" w:cs="华文细黑"/>
          <w:color w:val="000000"/>
          <w:sz w:val="22"/>
          <w:szCs w:val="22"/>
          <w:shd w:val="clear" w:color="auto" w:fill="FFFFFF"/>
        </w:rPr>
      </w:pPr>
    </w:p>
    <w:p>
      <w:pPr>
        <w:widowControl/>
        <w:numPr>
          <w:ilvl w:val="0"/>
          <w:numId w:val="5"/>
        </w:numPr>
        <w:shd w:val="clear" w:color="auto" w:fill="FFFFFF"/>
        <w:spacing w:line="315" w:lineRule="atLeast"/>
        <w:jc w:val="left"/>
        <w:rPr>
          <w:rFonts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</w:pPr>
      <w:r>
        <w:rPr>
          <w:rFonts w:hint="default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t>协议</w:t>
      </w: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t>支付</w:t>
      </w: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val="en-US" w:eastAsia="zh-CN" w:bidi="ar"/>
        </w:rPr>
        <w:t>/</w:t>
      </w: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t>当天余额不足失败次数5次，单月20次。</w:t>
      </w:r>
    </w:p>
    <w:p>
      <w:pPr>
        <w:widowControl/>
        <w:shd w:val="clear" w:color="auto" w:fill="FFFFFF"/>
        <w:spacing w:line="315" w:lineRule="atLeast"/>
        <w:jc w:val="left"/>
        <w:rPr>
          <w:rFonts w:ascii="华文细黑" w:hAnsi="华文细黑" w:eastAsia="华文细黑" w:cs="华文细黑"/>
          <w:color w:val="000000"/>
          <w:sz w:val="22"/>
          <w:szCs w:val="22"/>
        </w:rPr>
      </w:pP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t xml:space="preserve">   如果报错余额不足失败次数超限，建议客户换卡支付。</w:t>
      </w:r>
    </w:p>
    <w:p>
      <w:pPr>
        <w:widowControl/>
        <w:shd w:val="clear" w:color="auto" w:fill="FFFFFF"/>
        <w:spacing w:line="330" w:lineRule="atLeast"/>
        <w:jc w:val="left"/>
        <w:rPr>
          <w:rFonts w:ascii="华文细黑" w:hAnsi="华文细黑" w:eastAsia="华文细黑" w:cs="华文细黑"/>
          <w:color w:val="000000"/>
          <w:sz w:val="22"/>
          <w:szCs w:val="22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Autospacing="0" w:afterAutospacing="0" w:line="23" w:lineRule="atLeast"/>
        <w:rPr>
          <w:rFonts w:ascii="华文细黑" w:hAnsi="华文细黑" w:eastAsia="华文细黑" w:cs="华文细黑"/>
          <w:color w:val="000000"/>
          <w:sz w:val="22"/>
          <w:szCs w:val="22"/>
          <w:shd w:val="clear" w:color="auto" w:fill="FFFFFF"/>
        </w:rPr>
      </w:pPr>
      <w:r>
        <w:rPr>
          <w:rFonts w:hint="eastAsia" w:ascii="华文细黑" w:hAnsi="华文细黑" w:eastAsia="华文细黑" w:cs="华文细黑"/>
          <w:color w:val="000000"/>
          <w:sz w:val="22"/>
          <w:szCs w:val="22"/>
          <w:shd w:val="clear" w:color="auto" w:fill="FFFFFF"/>
        </w:rPr>
        <w:t>16.关于</w:t>
      </w:r>
      <w:r>
        <w:rPr>
          <w:rFonts w:hint="default" w:ascii="华文细黑" w:hAnsi="华文细黑" w:eastAsia="华文细黑" w:cs="华文细黑"/>
          <w:color w:val="000000"/>
          <w:sz w:val="22"/>
          <w:szCs w:val="22"/>
          <w:shd w:val="clear" w:color="auto" w:fill="FFFFFF"/>
        </w:rPr>
        <w:t>协议</w:t>
      </w:r>
      <w:r>
        <w:rPr>
          <w:rFonts w:hint="eastAsia" w:ascii="华文细黑" w:hAnsi="华文细黑" w:eastAsia="华文细黑" w:cs="华文细黑"/>
          <w:color w:val="000000"/>
          <w:sz w:val="22"/>
          <w:szCs w:val="22"/>
          <w:shd w:val="clear" w:color="auto" w:fill="FFFFFF"/>
        </w:rPr>
        <w:t>支付超时交易状态说明</w:t>
      </w:r>
    </w:p>
    <w:p>
      <w:pPr>
        <w:pStyle w:val="6"/>
        <w:widowControl/>
        <w:shd w:val="clear" w:color="auto" w:fill="FFFFFF"/>
        <w:spacing w:beforeAutospacing="0" w:afterAutospacing="0" w:line="23" w:lineRule="atLeast"/>
        <w:rPr>
          <w:rFonts w:ascii="华文细黑" w:hAnsi="华文细黑" w:eastAsia="华文细黑" w:cs="华文细黑"/>
          <w:color w:val="333333"/>
          <w:sz w:val="22"/>
          <w:szCs w:val="22"/>
        </w:rPr>
      </w:pPr>
      <w:r>
        <w:rPr>
          <w:rFonts w:hint="eastAsia" w:ascii="华文细黑" w:hAnsi="华文细黑" w:eastAsia="华文细黑" w:cs="华文细黑"/>
          <w:color w:val="333333"/>
          <w:sz w:val="22"/>
          <w:szCs w:val="22"/>
          <w:shd w:val="clear" w:color="auto" w:fill="FFFFFF"/>
        </w:rPr>
        <w:t>①. 同步通知应答码增加“P000”——超时交易状态</w:t>
      </w:r>
    </w:p>
    <w:p>
      <w:pPr>
        <w:widowControl/>
        <w:shd w:val="clear" w:color="auto" w:fill="FFFFFF"/>
        <w:spacing w:line="23" w:lineRule="atLeast"/>
        <w:jc w:val="left"/>
        <w:rPr>
          <w:rFonts w:ascii="华文细黑" w:hAnsi="华文细黑" w:eastAsia="华文细黑" w:cs="华文细黑"/>
          <w:color w:val="333333"/>
          <w:sz w:val="22"/>
          <w:szCs w:val="22"/>
        </w:rPr>
      </w:pPr>
      <w:r>
        <w:rPr>
          <w:rFonts w:hint="eastAsia" w:ascii="华文细黑" w:hAnsi="华文细黑" w:eastAsia="华文细黑" w:cs="华文细黑"/>
          <w:color w:val="000000"/>
          <w:kern w:val="0"/>
          <w:sz w:val="22"/>
          <w:szCs w:val="22"/>
          <w:shd w:val="clear" w:color="auto" w:fill="FFFFFF"/>
          <w:lang w:bidi="ar"/>
        </w:rPr>
        <w:t>②. 同步通知为P000的情况下，富友会自动进行交易结果查询，查得交易结果后，异步通知要间隔5分钟以上才会进行发送，异步通知不会出现p000的应答码</w:t>
      </w:r>
    </w:p>
    <w:p>
      <w:pPr>
        <w:widowControl/>
        <w:shd w:val="clear" w:color="auto" w:fill="FFFFFF"/>
        <w:spacing w:line="23" w:lineRule="atLeast"/>
        <w:jc w:val="left"/>
        <w:rPr>
          <w:rFonts w:ascii="华文细黑" w:hAnsi="华文细黑" w:eastAsia="华文细黑" w:cs="华文细黑"/>
          <w:color w:val="333333"/>
          <w:kern w:val="0"/>
          <w:sz w:val="22"/>
          <w:szCs w:val="22"/>
          <w:shd w:val="clear" w:color="auto" w:fill="FFFFFF"/>
          <w:lang w:bidi="ar"/>
        </w:rPr>
      </w:pPr>
      <w:r>
        <w:rPr>
          <w:rFonts w:hint="eastAsia" w:ascii="华文细黑" w:hAnsi="华文细黑" w:eastAsia="华文细黑" w:cs="华文细黑"/>
          <w:color w:val="333333"/>
          <w:kern w:val="0"/>
          <w:sz w:val="22"/>
          <w:szCs w:val="22"/>
          <w:shd w:val="clear" w:color="auto" w:fill="FFFFFF"/>
          <w:lang w:bidi="ar"/>
        </w:rPr>
        <w:t>③.如未收到异步通知，可间隔10分钟以上，调用订单查询接口查询订单状态。</w:t>
      </w:r>
    </w:p>
    <w:p>
      <w:pPr>
        <w:widowControl/>
        <w:shd w:val="clear" w:color="auto" w:fill="FFFFFF"/>
        <w:spacing w:line="23" w:lineRule="atLeast"/>
        <w:jc w:val="left"/>
        <w:rPr>
          <w:rFonts w:ascii="华文细黑" w:hAnsi="华文细黑" w:eastAsia="华文细黑" w:cs="华文细黑"/>
          <w:color w:val="333333"/>
          <w:kern w:val="0"/>
          <w:sz w:val="22"/>
          <w:szCs w:val="2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23" w:lineRule="atLeast"/>
        <w:jc w:val="left"/>
        <w:rPr>
          <w:rFonts w:ascii="华文细黑" w:hAnsi="华文细黑" w:eastAsia="华文细黑" w:cs="华文细黑"/>
          <w:color w:val="333333"/>
          <w:kern w:val="0"/>
          <w:sz w:val="22"/>
          <w:szCs w:val="22"/>
          <w:shd w:val="clear" w:color="auto" w:fill="FFFFFF"/>
          <w:lang w:bidi="ar"/>
        </w:rPr>
      </w:pPr>
      <w:r>
        <w:rPr>
          <w:rFonts w:hint="eastAsia" w:ascii="华文细黑" w:hAnsi="华文细黑" w:eastAsia="华文细黑" w:cs="华文细黑"/>
          <w:color w:val="333333"/>
          <w:kern w:val="0"/>
          <w:sz w:val="22"/>
          <w:szCs w:val="22"/>
          <w:shd w:val="clear" w:color="auto" w:fill="FFFFFF"/>
          <w:lang w:bidi="ar"/>
        </w:rPr>
        <w:t>17.</w:t>
      </w:r>
      <w:r>
        <w:rPr>
          <w:rFonts w:ascii="华文细黑" w:hAnsi="华文细黑" w:eastAsia="华文细黑" w:cs="华文细黑"/>
          <w:color w:val="000000"/>
          <w:sz w:val="22"/>
          <w:szCs w:val="22"/>
          <w:shd w:val="clear" w:color="auto" w:fill="FFFFFF"/>
        </w:rPr>
        <w:t>验证签名失败 出现情况:</w:t>
      </w:r>
      <w:r>
        <w:rPr>
          <w:rFonts w:hint="eastAsia" w:ascii="华文细黑" w:hAnsi="华文细黑" w:eastAsia="华文细黑" w:cs="华文细黑"/>
          <w:color w:val="000000"/>
          <w:sz w:val="22"/>
          <w:szCs w:val="22"/>
          <w:shd w:val="clear" w:color="auto" w:fill="FFFFFF"/>
        </w:rPr>
        <w:br w:type="textWrapping"/>
      </w:r>
      <w:r>
        <w:rPr>
          <w:rFonts w:hint="eastAsia" w:ascii="华文细黑" w:hAnsi="华文细黑" w:eastAsia="华文细黑" w:cs="华文细黑"/>
          <w:color w:val="000000"/>
          <w:sz w:val="22"/>
          <w:szCs w:val="22"/>
          <w:shd w:val="clear" w:color="auto" w:fill="FFFFFF"/>
        </w:rPr>
        <w:t>①秘钥使用错误，可能使用了非</w:t>
      </w:r>
      <w:r>
        <w:rPr>
          <w:rFonts w:hint="default" w:ascii="华文细黑" w:hAnsi="华文细黑" w:eastAsia="华文细黑" w:cs="华文细黑"/>
          <w:color w:val="000000"/>
          <w:sz w:val="22"/>
          <w:szCs w:val="22"/>
          <w:shd w:val="clear" w:color="auto" w:fill="FFFFFF"/>
        </w:rPr>
        <w:t>协议</w:t>
      </w:r>
      <w:r>
        <w:rPr>
          <w:rFonts w:hint="eastAsia" w:ascii="华文细黑" w:hAnsi="华文细黑" w:eastAsia="华文细黑" w:cs="华文细黑"/>
          <w:color w:val="000000"/>
          <w:sz w:val="22"/>
          <w:szCs w:val="22"/>
          <w:shd w:val="clear" w:color="auto" w:fill="FFFFFF"/>
        </w:rPr>
        <w:t>支付秘钥，商户需和富友核实下使用的秘钥后四位</w:t>
      </w:r>
      <w:r>
        <w:rPr>
          <w:rFonts w:hint="eastAsia" w:ascii="华文细黑" w:hAnsi="华文细黑" w:eastAsia="华文细黑" w:cs="华文细黑"/>
          <w:color w:val="000000"/>
          <w:sz w:val="22"/>
          <w:szCs w:val="22"/>
          <w:shd w:val="clear" w:color="auto" w:fill="FFFFFF"/>
        </w:rPr>
        <w:br w:type="textWrapping"/>
      </w:r>
      <w:r>
        <w:rPr>
          <w:rFonts w:hint="eastAsia" w:ascii="华文细黑" w:hAnsi="华文细黑" w:eastAsia="华文细黑" w:cs="华文细黑"/>
          <w:color w:val="000000"/>
          <w:sz w:val="22"/>
          <w:szCs w:val="22"/>
          <w:shd w:val="clear" w:color="auto" w:fill="FFFFFF"/>
        </w:rPr>
        <w:t>②发送明文有空格，这个需商户仔细检查确认下，因为后台接收到商户明文后，会去空格加密，然后和商户上送的sign对比</w:t>
      </w:r>
    </w:p>
    <w:p>
      <w:pPr>
        <w:rPr>
          <w:rFonts w:ascii="华文细黑" w:hAnsi="华文细黑" w:eastAsia="华文细黑" w:cs="华文细黑"/>
          <w:color w:val="000000"/>
          <w:sz w:val="22"/>
          <w:szCs w:val="22"/>
          <w:shd w:val="clear" w:color="auto" w:fill="FFFFFF"/>
        </w:rPr>
      </w:pPr>
    </w:p>
    <w:p>
      <w:pPr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三、掉单问题</w:t>
      </w:r>
    </w:p>
    <w:p>
      <w:pPr>
        <w:rPr>
          <w:b/>
          <w:bCs/>
        </w:rPr>
      </w:pPr>
      <w:r>
        <w:rPr>
          <w:rFonts w:hint="eastAsia"/>
          <w:b/>
        </w:rPr>
        <w:t>1、客户银行卡反馈已扣款，但是商户端订单状态为失败，</w:t>
      </w:r>
      <w:r>
        <w:rPr>
          <w:rFonts w:hint="eastAsia"/>
          <w:b/>
          <w:bCs/>
        </w:rPr>
        <w:t>目前的处理方式是两种：</w:t>
      </w:r>
    </w:p>
    <w:p>
      <w:pPr>
        <w:pStyle w:val="10"/>
        <w:numPr>
          <w:ilvl w:val="0"/>
          <w:numId w:val="6"/>
        </w:numPr>
        <w:ind w:firstLineChars="0"/>
      </w:pPr>
      <w:r>
        <w:rPr>
          <w:rFonts w:hint="eastAsia"/>
        </w:rPr>
        <w:t>富友跟银行发起二次查询，这个中间过程，显示的可能是交易超时、可能是交易异常、可能是处理中；当时的返回码都是以银行当时反馈的为主，不会去随意变动。如果二次查询结果，银行告知用户已经扣款了，返回富友成功，富友预计在30分钟内更新完平台状态给到用户。</w:t>
      </w:r>
    </w:p>
    <w:p>
      <w:pPr>
        <w:pStyle w:val="10"/>
        <w:numPr>
          <w:ilvl w:val="0"/>
          <w:numId w:val="6"/>
        </w:numPr>
        <w:ind w:firstLineChars="0"/>
      </w:pPr>
      <w:r>
        <w:rPr>
          <w:rFonts w:hint="eastAsia"/>
        </w:rPr>
        <w:t>如果二次查询结果，银行仍旧返回富友是失败的，超时的，那这笔交易还是以前的处理中、交易超时、交易异常为主，等待银行T+1工作日跟富友对账清分后给到贵司处理结果。若这类交易，银行会有差错文件处理退款。</w:t>
      </w:r>
    </w:p>
    <w:p/>
    <w:p>
      <w:pPr>
        <w:rPr>
          <w:b/>
        </w:rPr>
      </w:pPr>
      <w:r>
        <w:rPr>
          <w:rFonts w:hint="eastAsia"/>
          <w:b/>
        </w:rPr>
        <w:t>2、商户服务平台补单操作说明：</w:t>
      </w:r>
    </w:p>
    <w:p>
      <w:pPr>
        <w:pStyle w:val="10"/>
        <w:numPr>
          <w:ilvl w:val="0"/>
          <w:numId w:val="7"/>
        </w:numPr>
        <w:spacing w:line="315" w:lineRule="atLeast"/>
        <w:ind w:firstLineChars="0"/>
      </w:pPr>
      <w:r>
        <w:rPr>
          <w:rFonts w:hint="eastAsia"/>
        </w:rPr>
        <w:t>商户自助补单路径：富友商户服务平台(https://wmp-pre.</w:t>
      </w:r>
      <w:r>
        <w:rPr>
          <w:rFonts w:hint="default"/>
        </w:rPr>
        <w:t>fuioupay</w:t>
      </w:r>
      <w:r>
        <w:rPr>
          <w:rFonts w:hint="eastAsia"/>
        </w:rPr>
        <w:t>.com/)-交易信息查询-交易信息监控-交易明细列表-操作项 </w:t>
      </w:r>
    </w:p>
    <w:p>
      <w:pPr>
        <w:pStyle w:val="10"/>
        <w:numPr>
          <w:ilvl w:val="0"/>
          <w:numId w:val="7"/>
        </w:numPr>
        <w:spacing w:line="315" w:lineRule="atLeast"/>
        <w:ind w:firstLineChars="0"/>
      </w:pPr>
      <w:r>
        <w:rPr>
          <w:rFonts w:hint="eastAsia"/>
        </w:rPr>
        <w:t>补发说明：只对富友端成功的订单能做补发后台通知操作</w:t>
      </w:r>
    </w:p>
    <w:p>
      <w:pPr>
        <w:pStyle w:val="10"/>
        <w:numPr>
          <w:ilvl w:val="0"/>
          <w:numId w:val="7"/>
        </w:numPr>
        <w:spacing w:line="315" w:lineRule="atLeast"/>
        <w:ind w:firstLineChars="0"/>
      </w:pPr>
      <w:r>
        <w:rPr>
          <w:rFonts w:hint="eastAsia"/>
        </w:rPr>
        <w:t>只能1个月之内的交易能做补发后台通知操作 </w:t>
      </w:r>
    </w:p>
    <w:p>
      <w:pPr>
        <w:pStyle w:val="10"/>
        <w:numPr>
          <w:ilvl w:val="0"/>
          <w:numId w:val="7"/>
        </w:numPr>
        <w:spacing w:line="315" w:lineRule="atLeast"/>
        <w:ind w:firstLineChars="0"/>
      </w:pPr>
      <w:r>
        <w:rPr>
          <w:rFonts w:hint="eastAsia"/>
        </w:rPr>
        <w:t>补发成功标准，弹出提示框：补发成功，请查询。其他提示都未回调不成功。</w:t>
      </w:r>
    </w:p>
    <w:p/>
    <w:p>
      <w:r>
        <w:drawing>
          <wp:inline distT="0" distB="0" distL="0" distR="0">
            <wp:extent cx="5274310" cy="2640965"/>
            <wp:effectExtent l="0" t="0" r="2540" b="698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1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pPr>
        <w:numPr>
          <w:ilvl w:val="0"/>
          <w:numId w:val="8"/>
        </w:numPr>
        <w:rPr>
          <w:b/>
          <w:color w:val="FF0000"/>
        </w:rPr>
      </w:pPr>
      <w:r>
        <w:rPr>
          <w:rFonts w:hint="eastAsia"/>
          <w:b/>
          <w:color w:val="FF0000"/>
        </w:rPr>
        <w:t>H5页面无法加载或者按钮无反应：</w:t>
      </w:r>
    </w:p>
    <w:p>
      <w:r>
        <w:rPr>
          <w:rFonts w:hint="eastAsia"/>
        </w:rPr>
        <w:t>一般为网络问题，请排查网络问题后再重新尝试。</w:t>
      </w:r>
    </w:p>
    <w:p/>
    <w:p/>
    <w:p>
      <w:r>
        <w:rPr>
          <w:rFonts w:hint="eastAsia"/>
        </w:rPr>
        <w:t>备注：</w:t>
      </w:r>
    </w:p>
    <w:p>
      <w:r>
        <w:rPr>
          <w:rFonts w:hint="eastAsia"/>
        </w:rPr>
        <w:t>手机支付交易查询平台：</w:t>
      </w:r>
    </w:p>
    <w:p>
      <w:pPr>
        <w:numPr>
          <w:ilvl w:val="0"/>
          <w:numId w:val="9"/>
        </w:numPr>
        <w:rPr>
          <w:rFonts w:hint="eastAsia"/>
        </w:rPr>
      </w:pPr>
      <w:r>
        <w:rPr>
          <w:rFonts w:hint="eastAsia"/>
        </w:rPr>
        <w:t>商户服务平台：https://wmp-pre.</w:t>
      </w:r>
      <w:r>
        <w:rPr>
          <w:rFonts w:hint="default"/>
        </w:rPr>
        <w:t>fuioupay</w:t>
      </w:r>
      <w:r>
        <w:rPr>
          <w:rFonts w:hint="eastAsia"/>
        </w:rPr>
        <w:t>.com/，可查询比较详细的手机支付</w:t>
      </w:r>
      <w:r>
        <w:rPr>
          <w:rFonts w:hint="eastAsia"/>
          <w:lang w:eastAsia="zh-CN"/>
        </w:rPr>
        <w:t>、</w:t>
      </w:r>
      <w:r>
        <w:rPr>
          <w:rFonts w:hint="eastAsia"/>
        </w:rPr>
        <w:t>交易信息及手工补单操作；</w:t>
      </w:r>
    </w:p>
    <w:p>
      <w:pPr>
        <w:numPr>
          <w:ilvl w:val="0"/>
          <w:numId w:val="9"/>
        </w:numPr>
      </w:pPr>
      <w:r>
        <w:rPr>
          <w:rFonts w:hint="eastAsia"/>
        </w:rPr>
        <w:t>代收付平台：fht.</w:t>
      </w:r>
      <w:r>
        <w:rPr>
          <w:rFonts w:hint="default"/>
        </w:rPr>
        <w:t>fuioupay</w:t>
      </w:r>
      <w:r>
        <w:rPr>
          <w:rFonts w:hint="eastAsia"/>
        </w:rPr>
        <w:t>.com，可查询基本的手机支付交易信息。</w:t>
      </w:r>
    </w:p>
    <w:p>
      <w:pPr>
        <w:rPr>
          <w:rFonts w:ascii="华文细黑" w:hAnsi="华文细黑" w:eastAsia="华文细黑" w:cs="华文细黑"/>
          <w:color w:val="000000"/>
          <w:sz w:val="22"/>
          <w:szCs w:val="2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9F26"/>
    <w:multiLevelType w:val="singleLevel"/>
    <w:tmpl w:val="05D79F2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3A46739"/>
    <w:multiLevelType w:val="multilevel"/>
    <w:tmpl w:val="33A46739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7DF27E9"/>
    <w:multiLevelType w:val="multilevel"/>
    <w:tmpl w:val="37DF27E9"/>
    <w:lvl w:ilvl="0" w:tentative="0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50" w:hanging="420"/>
      </w:pPr>
    </w:lvl>
    <w:lvl w:ilvl="2" w:tentative="0">
      <w:start w:val="1"/>
      <w:numFmt w:val="lowerRoman"/>
      <w:lvlText w:val="%3."/>
      <w:lvlJc w:val="right"/>
      <w:pPr>
        <w:ind w:left="1470" w:hanging="420"/>
      </w:pPr>
    </w:lvl>
    <w:lvl w:ilvl="3" w:tentative="0">
      <w:start w:val="1"/>
      <w:numFmt w:val="decimal"/>
      <w:lvlText w:val="%4."/>
      <w:lvlJc w:val="left"/>
      <w:pPr>
        <w:ind w:left="1890" w:hanging="420"/>
      </w:pPr>
    </w:lvl>
    <w:lvl w:ilvl="4" w:tentative="0">
      <w:start w:val="1"/>
      <w:numFmt w:val="lowerLetter"/>
      <w:lvlText w:val="%5)"/>
      <w:lvlJc w:val="left"/>
      <w:pPr>
        <w:ind w:left="2310" w:hanging="420"/>
      </w:pPr>
    </w:lvl>
    <w:lvl w:ilvl="5" w:tentative="0">
      <w:start w:val="1"/>
      <w:numFmt w:val="lowerRoman"/>
      <w:lvlText w:val="%6."/>
      <w:lvlJc w:val="right"/>
      <w:pPr>
        <w:ind w:left="2730" w:hanging="420"/>
      </w:pPr>
    </w:lvl>
    <w:lvl w:ilvl="6" w:tentative="0">
      <w:start w:val="1"/>
      <w:numFmt w:val="decimal"/>
      <w:lvlText w:val="%7."/>
      <w:lvlJc w:val="left"/>
      <w:pPr>
        <w:ind w:left="3150" w:hanging="420"/>
      </w:pPr>
    </w:lvl>
    <w:lvl w:ilvl="7" w:tentative="0">
      <w:start w:val="1"/>
      <w:numFmt w:val="lowerLetter"/>
      <w:lvlText w:val="%8)"/>
      <w:lvlJc w:val="left"/>
      <w:pPr>
        <w:ind w:left="3570" w:hanging="420"/>
      </w:pPr>
    </w:lvl>
    <w:lvl w:ilvl="8" w:tentative="0">
      <w:start w:val="1"/>
      <w:numFmt w:val="lowerRoman"/>
      <w:lvlText w:val="%9."/>
      <w:lvlJc w:val="right"/>
      <w:pPr>
        <w:ind w:left="3990" w:hanging="420"/>
      </w:pPr>
    </w:lvl>
  </w:abstractNum>
  <w:abstractNum w:abstractNumId="3">
    <w:nsid w:val="58DC7744"/>
    <w:multiLevelType w:val="singleLevel"/>
    <w:tmpl w:val="58DC7744"/>
    <w:lvl w:ilvl="0" w:tentative="0">
      <w:start w:val="4"/>
      <w:numFmt w:val="decimal"/>
      <w:suff w:val="nothing"/>
      <w:lvlText w:val="%1."/>
      <w:lvlJc w:val="left"/>
    </w:lvl>
  </w:abstractNum>
  <w:abstractNum w:abstractNumId="4">
    <w:nsid w:val="58DC794C"/>
    <w:multiLevelType w:val="singleLevel"/>
    <w:tmpl w:val="58DC794C"/>
    <w:lvl w:ilvl="0" w:tentative="0">
      <w:start w:val="4"/>
      <w:numFmt w:val="chineseCounting"/>
      <w:suff w:val="nothing"/>
      <w:lvlText w:val="%1、"/>
      <w:lvlJc w:val="left"/>
    </w:lvl>
  </w:abstractNum>
  <w:abstractNum w:abstractNumId="5">
    <w:nsid w:val="58DC7A85"/>
    <w:multiLevelType w:val="singleLevel"/>
    <w:tmpl w:val="58DC7A85"/>
    <w:lvl w:ilvl="0" w:tentative="0">
      <w:start w:val="11"/>
      <w:numFmt w:val="decimal"/>
      <w:suff w:val="space"/>
      <w:lvlText w:val="%1."/>
      <w:lvlJc w:val="left"/>
    </w:lvl>
  </w:abstractNum>
  <w:abstractNum w:abstractNumId="6">
    <w:nsid w:val="58E5D766"/>
    <w:multiLevelType w:val="singleLevel"/>
    <w:tmpl w:val="58E5D766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58E5D7B6"/>
    <w:multiLevelType w:val="singleLevel"/>
    <w:tmpl w:val="58E5D7B6"/>
    <w:lvl w:ilvl="0" w:tentative="0">
      <w:start w:val="13"/>
      <w:numFmt w:val="decimal"/>
      <w:suff w:val="space"/>
      <w:lvlText w:val="%1."/>
      <w:lvlJc w:val="left"/>
    </w:lvl>
  </w:abstractNum>
  <w:abstractNum w:abstractNumId="8">
    <w:nsid w:val="721C6DC5"/>
    <w:multiLevelType w:val="multilevel"/>
    <w:tmpl w:val="721C6DC5"/>
    <w:lvl w:ilvl="0" w:tentative="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entative="0">
      <w:start w:val="1"/>
      <w:numFmt w:val="decimal"/>
      <w:lvlText w:val="%2、"/>
      <w:lvlJc w:val="left"/>
      <w:pPr>
        <w:ind w:left="1215" w:hanging="795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55"/>
    <w:rsid w:val="00113B55"/>
    <w:rsid w:val="00484625"/>
    <w:rsid w:val="00C967F6"/>
    <w:rsid w:val="00FA234F"/>
    <w:rsid w:val="0665076B"/>
    <w:rsid w:val="135A2487"/>
    <w:rsid w:val="13663BD4"/>
    <w:rsid w:val="1C614D31"/>
    <w:rsid w:val="2B6C7E71"/>
    <w:rsid w:val="37451D6A"/>
    <w:rsid w:val="3D9C0AEB"/>
    <w:rsid w:val="3F273D96"/>
    <w:rsid w:val="46185D07"/>
    <w:rsid w:val="47C92F33"/>
    <w:rsid w:val="58795188"/>
    <w:rsid w:val="697467A2"/>
    <w:rsid w:val="6A8D5F07"/>
    <w:rsid w:val="6CB56120"/>
    <w:rsid w:val="6E655A11"/>
    <w:rsid w:val="70215C97"/>
    <w:rsid w:val="726F352C"/>
    <w:rsid w:val="7EB830EA"/>
    <w:rsid w:val="7FEF6C0B"/>
    <w:rsid w:val="DF9D9113"/>
    <w:rsid w:val="F6FDF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2438</Words>
  <Characters>905</Characters>
  <Lines>7</Lines>
  <Paragraphs>6</Paragraphs>
  <TotalTime>0</TotalTime>
  <ScaleCrop>false</ScaleCrop>
  <LinksUpToDate>false</LinksUpToDate>
  <CharactersWithSpaces>3337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2018-03-10T01:22:00Z</dcterms:created>
  <dc:creator>user</dc:creator>
  <cp:lastModifiedBy>宝宝</cp:lastModifiedBy>
  <dcterms:modified xsi:type="dcterms:W3CDTF">2019-04-26T03:17:40Z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